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B6" w:rsidRPr="001950BA" w:rsidRDefault="00E522B6" w:rsidP="00E522B6">
      <w:pPr>
        <w:jc w:val="center"/>
        <w:rPr>
          <w:b/>
          <w:sz w:val="40"/>
          <w:szCs w:val="40"/>
        </w:rPr>
      </w:pPr>
      <w:r w:rsidRPr="001950BA">
        <w:rPr>
          <w:b/>
          <w:sz w:val="40"/>
          <w:szCs w:val="40"/>
        </w:rPr>
        <w:t>Сведения о приме</w:t>
      </w:r>
      <w:r>
        <w:rPr>
          <w:b/>
          <w:sz w:val="40"/>
          <w:szCs w:val="40"/>
        </w:rPr>
        <w:t xml:space="preserve">нении к арбитражным управляющих </w:t>
      </w:r>
      <w:r w:rsidRPr="001950BA">
        <w:rPr>
          <w:b/>
          <w:sz w:val="40"/>
          <w:szCs w:val="40"/>
        </w:rPr>
        <w:t xml:space="preserve">мер дисциплинарного воздействия </w:t>
      </w:r>
      <w:r w:rsidR="00AF185B">
        <w:rPr>
          <w:b/>
          <w:sz w:val="40"/>
          <w:szCs w:val="40"/>
        </w:rPr>
        <w:t>октяб</w:t>
      </w:r>
      <w:r w:rsidR="00887D52">
        <w:rPr>
          <w:b/>
          <w:sz w:val="40"/>
          <w:szCs w:val="40"/>
        </w:rPr>
        <w:t>рь</w:t>
      </w:r>
      <w:r>
        <w:rPr>
          <w:b/>
          <w:sz w:val="40"/>
          <w:szCs w:val="40"/>
        </w:rPr>
        <w:t xml:space="preserve"> </w:t>
      </w:r>
      <w:r w:rsidRPr="001950BA">
        <w:rPr>
          <w:b/>
          <w:sz w:val="40"/>
          <w:szCs w:val="40"/>
        </w:rPr>
        <w:t>20</w:t>
      </w:r>
      <w:r w:rsidR="00B32E2A">
        <w:rPr>
          <w:b/>
          <w:sz w:val="40"/>
          <w:szCs w:val="40"/>
        </w:rPr>
        <w:t>20</w:t>
      </w:r>
      <w:r w:rsidRPr="001950BA">
        <w:rPr>
          <w:b/>
          <w:sz w:val="40"/>
          <w:szCs w:val="40"/>
        </w:rPr>
        <w:t xml:space="preserve"> г.</w:t>
      </w: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986"/>
        <w:gridCol w:w="3261"/>
        <w:gridCol w:w="6845"/>
        <w:gridCol w:w="1376"/>
        <w:gridCol w:w="2268"/>
      </w:tblGrid>
      <w:tr w:rsidR="00E522B6" w:rsidRPr="003B67AE" w:rsidTr="00C11EBB">
        <w:tc>
          <w:tcPr>
            <w:tcW w:w="708" w:type="dxa"/>
          </w:tcPr>
          <w:p w:rsidR="00E522B6" w:rsidRPr="003B67AE" w:rsidRDefault="00E522B6" w:rsidP="00E522B6">
            <w:pPr>
              <w:spacing w:after="0" w:line="240" w:lineRule="auto"/>
              <w:jc w:val="center"/>
            </w:pPr>
            <w:r w:rsidRPr="003B67AE">
              <w:t>№</w:t>
            </w:r>
          </w:p>
        </w:tc>
        <w:tc>
          <w:tcPr>
            <w:tcW w:w="1986" w:type="dxa"/>
          </w:tcPr>
          <w:p w:rsidR="00E522B6" w:rsidRPr="009A1CE5" w:rsidRDefault="00E522B6" w:rsidP="00E522B6">
            <w:pPr>
              <w:spacing w:after="0" w:line="240" w:lineRule="auto"/>
              <w:jc w:val="center"/>
              <w:rPr>
                <w:rFonts w:ascii="Arial" w:hAnsi="Arial" w:cs="Arial"/>
              </w:rPr>
            </w:pPr>
            <w:r w:rsidRPr="009A1CE5">
              <w:rPr>
                <w:rFonts w:ascii="Arial" w:hAnsi="Arial" w:cs="Arial"/>
              </w:rPr>
              <w:t>Арбитражный управляющий</w:t>
            </w:r>
          </w:p>
        </w:tc>
        <w:tc>
          <w:tcPr>
            <w:tcW w:w="3261" w:type="dxa"/>
          </w:tcPr>
          <w:p w:rsidR="00E522B6" w:rsidRPr="009A1CE5" w:rsidRDefault="00E522B6" w:rsidP="00E522B6">
            <w:pPr>
              <w:spacing w:after="0" w:line="240" w:lineRule="auto"/>
              <w:jc w:val="center"/>
              <w:rPr>
                <w:rFonts w:ascii="Arial" w:hAnsi="Arial" w:cs="Arial"/>
              </w:rPr>
            </w:pPr>
            <w:r w:rsidRPr="009A1CE5">
              <w:rPr>
                <w:rFonts w:ascii="Arial" w:hAnsi="Arial" w:cs="Arial"/>
              </w:rPr>
              <w:t>Наименование должника</w:t>
            </w:r>
          </w:p>
        </w:tc>
        <w:tc>
          <w:tcPr>
            <w:tcW w:w="6845" w:type="dxa"/>
          </w:tcPr>
          <w:p w:rsidR="00E522B6" w:rsidRPr="009A1CE5" w:rsidRDefault="00E522B6" w:rsidP="00E522B6">
            <w:pPr>
              <w:spacing w:after="0" w:line="240" w:lineRule="auto"/>
              <w:jc w:val="center"/>
              <w:rPr>
                <w:rFonts w:ascii="Arial" w:hAnsi="Arial" w:cs="Arial"/>
              </w:rPr>
            </w:pPr>
            <w:r w:rsidRPr="009A1CE5">
              <w:rPr>
                <w:rFonts w:ascii="Arial" w:hAnsi="Arial" w:cs="Arial"/>
              </w:rPr>
              <w:t>Нарушения</w:t>
            </w:r>
          </w:p>
        </w:tc>
        <w:tc>
          <w:tcPr>
            <w:tcW w:w="1376" w:type="dxa"/>
          </w:tcPr>
          <w:p w:rsidR="00E522B6" w:rsidRPr="009A1CE5" w:rsidRDefault="00E522B6" w:rsidP="00E522B6">
            <w:pPr>
              <w:spacing w:after="0" w:line="240" w:lineRule="auto"/>
              <w:jc w:val="center"/>
              <w:rPr>
                <w:rFonts w:ascii="Arial" w:hAnsi="Arial" w:cs="Arial"/>
              </w:rPr>
            </w:pPr>
            <w:r w:rsidRPr="009A1CE5">
              <w:rPr>
                <w:rFonts w:ascii="Arial" w:hAnsi="Arial" w:cs="Arial"/>
              </w:rPr>
              <w:t>Дата вынесения решения</w:t>
            </w:r>
          </w:p>
        </w:tc>
        <w:tc>
          <w:tcPr>
            <w:tcW w:w="2268" w:type="dxa"/>
          </w:tcPr>
          <w:p w:rsidR="00E522B6" w:rsidRPr="009A1CE5" w:rsidRDefault="00E522B6" w:rsidP="00E522B6">
            <w:pPr>
              <w:spacing w:after="0" w:line="240" w:lineRule="auto"/>
              <w:jc w:val="center"/>
              <w:rPr>
                <w:rFonts w:ascii="Arial" w:hAnsi="Arial" w:cs="Arial"/>
              </w:rPr>
            </w:pPr>
            <w:r w:rsidRPr="009A1CE5">
              <w:rPr>
                <w:rFonts w:ascii="Arial" w:hAnsi="Arial" w:cs="Arial"/>
              </w:rPr>
              <w:t>Принятое решение</w:t>
            </w:r>
          </w:p>
        </w:tc>
      </w:tr>
      <w:tr w:rsidR="003823D8" w:rsidTr="00C11EBB">
        <w:tc>
          <w:tcPr>
            <w:tcW w:w="708" w:type="dxa"/>
          </w:tcPr>
          <w:p w:rsidR="003823D8" w:rsidRPr="003D3010" w:rsidRDefault="003823D8" w:rsidP="00D61E02">
            <w:pPr>
              <w:spacing w:after="0" w:line="240" w:lineRule="auto"/>
            </w:pPr>
            <w:r>
              <w:t>1.</w:t>
            </w:r>
          </w:p>
        </w:tc>
        <w:tc>
          <w:tcPr>
            <w:tcW w:w="1986" w:type="dxa"/>
          </w:tcPr>
          <w:p w:rsidR="003823D8" w:rsidRPr="009A1CE5" w:rsidRDefault="00E662D2" w:rsidP="00E662D2">
            <w:pPr>
              <w:rPr>
                <w:rFonts w:ascii="Arial" w:hAnsi="Arial" w:cs="Arial"/>
                <w:color w:val="000000"/>
              </w:rPr>
            </w:pPr>
            <w:r>
              <w:rPr>
                <w:rFonts w:ascii="Arial" w:hAnsi="Arial" w:cs="Arial"/>
                <w:color w:val="000000"/>
              </w:rPr>
              <w:t xml:space="preserve">ГОЛЕВ Александр </w:t>
            </w:r>
            <w:r w:rsidR="0000348E">
              <w:rPr>
                <w:rFonts w:ascii="Arial" w:hAnsi="Arial" w:cs="Arial"/>
                <w:color w:val="000000"/>
              </w:rPr>
              <w:t xml:space="preserve"> Алекс</w:t>
            </w:r>
            <w:r>
              <w:rPr>
                <w:rFonts w:ascii="Arial" w:hAnsi="Arial" w:cs="Arial"/>
                <w:color w:val="000000"/>
              </w:rPr>
              <w:t>анд</w:t>
            </w:r>
            <w:r w:rsidR="0000348E">
              <w:rPr>
                <w:rFonts w:ascii="Arial" w:hAnsi="Arial" w:cs="Arial"/>
                <w:color w:val="000000"/>
              </w:rPr>
              <w:t>рович</w:t>
            </w:r>
          </w:p>
        </w:tc>
        <w:tc>
          <w:tcPr>
            <w:tcW w:w="3261" w:type="dxa"/>
          </w:tcPr>
          <w:p w:rsidR="003823D8" w:rsidRPr="003823D8" w:rsidRDefault="00E662D2" w:rsidP="00E662D2">
            <w:pPr>
              <w:tabs>
                <w:tab w:val="left" w:pos="1590"/>
              </w:tabs>
              <w:jc w:val="right"/>
              <w:rPr>
                <w:rFonts w:ascii="Arial" w:hAnsi="Arial" w:cs="Arial"/>
              </w:rPr>
            </w:pPr>
            <w:r>
              <w:rPr>
                <w:rFonts w:ascii="Arial" w:hAnsi="Arial" w:cs="Arial"/>
              </w:rPr>
              <w:t>ИП Шалаев С.А.</w:t>
            </w:r>
          </w:p>
        </w:tc>
        <w:tc>
          <w:tcPr>
            <w:tcW w:w="6845" w:type="dxa"/>
          </w:tcPr>
          <w:p w:rsidR="003823D8" w:rsidRPr="00AC6F5F" w:rsidRDefault="003823D8" w:rsidP="00E662D2">
            <w:pPr>
              <w:rPr>
                <w:color w:val="000000"/>
              </w:rPr>
            </w:pPr>
            <w:r w:rsidRPr="00C96A3D">
              <w:rPr>
                <w:rFonts w:ascii="Arial" w:hAnsi="Arial" w:cs="Arial"/>
              </w:rPr>
              <w:t>п.</w:t>
            </w:r>
            <w:r w:rsidR="00E662D2">
              <w:rPr>
                <w:rFonts w:ascii="Arial" w:hAnsi="Arial" w:cs="Arial"/>
              </w:rPr>
              <w:t xml:space="preserve"> 4</w:t>
            </w:r>
            <w:r w:rsidRPr="00C96A3D">
              <w:rPr>
                <w:rFonts w:ascii="Arial" w:hAnsi="Arial" w:cs="Arial"/>
              </w:rPr>
              <w:t xml:space="preserve"> ст.</w:t>
            </w:r>
            <w:r w:rsidR="00E662D2">
              <w:rPr>
                <w:rFonts w:ascii="Arial" w:hAnsi="Arial" w:cs="Arial"/>
              </w:rPr>
              <w:t xml:space="preserve"> 20.3, п. 8 ст. 213.9, п. 6 ст. 20.4, п. 12 ст. 213.9 </w:t>
            </w:r>
            <w:r w:rsidRPr="00C96A3D">
              <w:rPr>
                <w:rFonts w:ascii="Arial" w:hAnsi="Arial" w:cs="Arial"/>
              </w:rPr>
              <w:t>ФЗ «О несостоятельности (банкротстве)»</w:t>
            </w:r>
            <w:r w:rsidR="0000348E">
              <w:rPr>
                <w:rFonts w:ascii="Arial" w:hAnsi="Arial" w:cs="Arial"/>
              </w:rPr>
              <w:t>.</w:t>
            </w:r>
          </w:p>
        </w:tc>
        <w:tc>
          <w:tcPr>
            <w:tcW w:w="1376" w:type="dxa"/>
          </w:tcPr>
          <w:p w:rsidR="003823D8" w:rsidRPr="009A1CE5" w:rsidRDefault="00E662D2" w:rsidP="003823D8">
            <w:pPr>
              <w:rPr>
                <w:rFonts w:ascii="Arial" w:hAnsi="Arial" w:cs="Arial"/>
                <w:color w:val="000000"/>
              </w:rPr>
            </w:pPr>
            <w:r>
              <w:rPr>
                <w:rFonts w:ascii="Arial" w:hAnsi="Arial" w:cs="Arial"/>
                <w:color w:val="000000"/>
              </w:rPr>
              <w:t>01.10</w:t>
            </w:r>
            <w:r w:rsidR="003823D8">
              <w:rPr>
                <w:rFonts w:ascii="Arial" w:hAnsi="Arial" w:cs="Arial"/>
                <w:color w:val="000000"/>
              </w:rPr>
              <w:t>.2020</w:t>
            </w:r>
          </w:p>
        </w:tc>
        <w:tc>
          <w:tcPr>
            <w:tcW w:w="2268" w:type="dxa"/>
          </w:tcPr>
          <w:p w:rsidR="003823D8" w:rsidRPr="009A1CE5" w:rsidRDefault="009954A5" w:rsidP="003823D8">
            <w:pPr>
              <w:rPr>
                <w:rFonts w:ascii="Arial" w:hAnsi="Arial" w:cs="Arial"/>
                <w:color w:val="000000"/>
              </w:rPr>
            </w:pPr>
            <w:r>
              <w:rPr>
                <w:rFonts w:ascii="Arial" w:hAnsi="Arial" w:cs="Arial"/>
                <w:color w:val="000000"/>
              </w:rPr>
              <w:t>Предупреждение</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Pr="003D3010" w:rsidRDefault="008944BD" w:rsidP="00D61E02">
            <w:pPr>
              <w:spacing w:after="0" w:line="240" w:lineRule="auto"/>
            </w:pPr>
            <w:r>
              <w:t>2.</w:t>
            </w:r>
          </w:p>
        </w:tc>
        <w:tc>
          <w:tcPr>
            <w:tcW w:w="1986" w:type="dxa"/>
            <w:tcBorders>
              <w:top w:val="single" w:sz="4" w:space="0" w:color="auto"/>
              <w:left w:val="single" w:sz="4" w:space="0" w:color="auto"/>
              <w:bottom w:val="single" w:sz="4" w:space="0" w:color="auto"/>
              <w:right w:val="single" w:sz="4" w:space="0" w:color="auto"/>
            </w:tcBorders>
          </w:tcPr>
          <w:p w:rsidR="008944BD" w:rsidRDefault="008944BD" w:rsidP="00903216">
            <w:pPr>
              <w:rPr>
                <w:rFonts w:ascii="Arial" w:hAnsi="Arial" w:cs="Arial"/>
                <w:color w:val="000000"/>
              </w:rPr>
            </w:pPr>
            <w:r w:rsidRPr="008944BD">
              <w:rPr>
                <w:rFonts w:ascii="Arial" w:hAnsi="Arial" w:cs="Arial"/>
                <w:color w:val="000000"/>
              </w:rPr>
              <w:t>ЛАЗАРИДИ Вадим Владимирович</w:t>
            </w:r>
          </w:p>
        </w:tc>
        <w:tc>
          <w:tcPr>
            <w:tcW w:w="3261" w:type="dxa"/>
            <w:tcBorders>
              <w:top w:val="single" w:sz="4" w:space="0" w:color="auto"/>
              <w:left w:val="single" w:sz="4" w:space="0" w:color="auto"/>
              <w:bottom w:val="single" w:sz="4" w:space="0" w:color="auto"/>
              <w:right w:val="single" w:sz="4" w:space="0" w:color="auto"/>
            </w:tcBorders>
          </w:tcPr>
          <w:p w:rsidR="008944BD" w:rsidRDefault="008944BD" w:rsidP="00903216">
            <w:pPr>
              <w:tabs>
                <w:tab w:val="left" w:pos="1590"/>
              </w:tabs>
              <w:jc w:val="right"/>
              <w:rPr>
                <w:rFonts w:ascii="Arial" w:hAnsi="Arial" w:cs="Arial"/>
              </w:rPr>
            </w:pPr>
            <w:r w:rsidRPr="008944BD">
              <w:rPr>
                <w:rFonts w:ascii="Arial" w:hAnsi="Arial" w:cs="Arial"/>
              </w:rPr>
              <w:t>ООО "Айпистрим.ру"</w:t>
            </w:r>
            <w:r>
              <w:rPr>
                <w:rFonts w:ascii="Arial" w:hAnsi="Arial" w:cs="Arial"/>
              </w:rPr>
              <w:t xml:space="preserve">, </w:t>
            </w:r>
            <w:r w:rsidRPr="008944BD">
              <w:rPr>
                <w:rFonts w:ascii="Arial" w:hAnsi="Arial" w:cs="Arial"/>
              </w:rPr>
              <w:t>ООО "МП  Стройпрофи",</w:t>
            </w:r>
            <w:r>
              <w:rPr>
                <w:rFonts w:ascii="Arial" w:hAnsi="Arial" w:cs="Arial"/>
              </w:rPr>
              <w:t xml:space="preserve"> </w:t>
            </w:r>
            <w:r w:rsidRPr="008944BD">
              <w:rPr>
                <w:rFonts w:ascii="Arial" w:hAnsi="Arial" w:cs="Arial"/>
              </w:rPr>
              <w:t>ООО "МП  Стройпрофи"</w:t>
            </w:r>
          </w:p>
        </w:tc>
        <w:tc>
          <w:tcPr>
            <w:tcW w:w="6845" w:type="dxa"/>
            <w:tcBorders>
              <w:top w:val="single" w:sz="4" w:space="0" w:color="auto"/>
              <w:left w:val="single" w:sz="4" w:space="0" w:color="auto"/>
              <w:bottom w:val="single" w:sz="4" w:space="0" w:color="auto"/>
              <w:right w:val="single" w:sz="4" w:space="0" w:color="auto"/>
            </w:tcBorders>
          </w:tcPr>
          <w:p w:rsidR="008944BD" w:rsidRDefault="008944BD" w:rsidP="00903216">
            <w:pPr>
              <w:rPr>
                <w:rFonts w:ascii="Arial" w:hAnsi="Arial" w:cs="Arial"/>
              </w:rPr>
            </w:pPr>
            <w:r w:rsidRPr="00CE493B">
              <w:rPr>
                <w:rFonts w:ascii="Arial" w:hAnsi="Arial" w:cs="Arial"/>
              </w:rPr>
              <w:t>п.7 ст.12, п.4 ст.13, п.6.1, п.6.5 ст.28, п.1 ст.143 ФЗ «О несостоятельности (банкротстве)», п.2.5 Стандартов (правил) 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09.10.2020</w:t>
            </w:r>
          </w:p>
        </w:tc>
        <w:tc>
          <w:tcPr>
            <w:tcW w:w="2268"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Штраф 5 000 руб.</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Default="008944BD" w:rsidP="00D61E02">
            <w:pPr>
              <w:spacing w:after="0" w:line="240" w:lineRule="auto"/>
            </w:pPr>
            <w:r>
              <w:t>3.</w:t>
            </w:r>
          </w:p>
        </w:tc>
        <w:tc>
          <w:tcPr>
            <w:tcW w:w="1986" w:type="dxa"/>
            <w:tcBorders>
              <w:top w:val="single" w:sz="4" w:space="0" w:color="auto"/>
              <w:left w:val="single" w:sz="4" w:space="0" w:color="auto"/>
              <w:bottom w:val="single" w:sz="4" w:space="0" w:color="auto"/>
              <w:right w:val="single" w:sz="4" w:space="0" w:color="auto"/>
            </w:tcBorders>
          </w:tcPr>
          <w:p w:rsidR="008944BD" w:rsidRDefault="008944BD" w:rsidP="00F172CE">
            <w:pPr>
              <w:rPr>
                <w:rFonts w:ascii="Arial" w:hAnsi="Arial" w:cs="Arial"/>
                <w:color w:val="000000"/>
              </w:rPr>
            </w:pPr>
            <w:r w:rsidRPr="008944BD">
              <w:rPr>
                <w:rFonts w:ascii="Arial" w:hAnsi="Arial" w:cs="Arial"/>
                <w:color w:val="000000"/>
              </w:rPr>
              <w:t>СУХОВЕРХОВ Александр Игоревич</w:t>
            </w:r>
          </w:p>
        </w:tc>
        <w:tc>
          <w:tcPr>
            <w:tcW w:w="3261" w:type="dxa"/>
            <w:tcBorders>
              <w:top w:val="single" w:sz="4" w:space="0" w:color="auto"/>
              <w:left w:val="single" w:sz="4" w:space="0" w:color="auto"/>
              <w:bottom w:val="single" w:sz="4" w:space="0" w:color="auto"/>
              <w:right w:val="single" w:sz="4" w:space="0" w:color="auto"/>
            </w:tcBorders>
          </w:tcPr>
          <w:p w:rsidR="008944BD" w:rsidRDefault="008944BD" w:rsidP="00F172CE">
            <w:pPr>
              <w:tabs>
                <w:tab w:val="left" w:pos="1590"/>
              </w:tabs>
              <w:jc w:val="right"/>
              <w:rPr>
                <w:rFonts w:ascii="Arial" w:hAnsi="Arial" w:cs="Arial"/>
              </w:rPr>
            </w:pPr>
            <w:r w:rsidRPr="008944BD">
              <w:rPr>
                <w:rFonts w:ascii="Arial" w:hAnsi="Arial" w:cs="Arial"/>
              </w:rPr>
              <w:t>Ткаченко Тамары Петровны</w:t>
            </w:r>
            <w:r>
              <w:rPr>
                <w:rFonts w:ascii="Arial" w:hAnsi="Arial" w:cs="Arial"/>
              </w:rPr>
              <w:t>,</w:t>
            </w:r>
            <w:r>
              <w:t xml:space="preserve"> </w:t>
            </w:r>
            <w:r w:rsidRPr="008944BD">
              <w:rPr>
                <w:rFonts w:ascii="Arial" w:hAnsi="Arial" w:cs="Arial"/>
              </w:rPr>
              <w:t>Гетманова Геннадия Владимировича</w:t>
            </w:r>
            <w:r>
              <w:rPr>
                <w:rFonts w:ascii="Arial" w:hAnsi="Arial" w:cs="Arial"/>
              </w:rPr>
              <w:t>,</w:t>
            </w:r>
            <w:r>
              <w:t xml:space="preserve"> </w:t>
            </w:r>
            <w:r w:rsidRPr="008944BD">
              <w:rPr>
                <w:rFonts w:ascii="Arial" w:hAnsi="Arial" w:cs="Arial"/>
              </w:rPr>
              <w:t>Тюленевой Анны Владимировны</w:t>
            </w:r>
            <w:r>
              <w:rPr>
                <w:rFonts w:ascii="Arial" w:hAnsi="Arial" w:cs="Arial"/>
              </w:rPr>
              <w:t>,</w:t>
            </w:r>
            <w:r>
              <w:t xml:space="preserve"> </w:t>
            </w:r>
            <w:r w:rsidRPr="008944BD">
              <w:rPr>
                <w:rFonts w:ascii="Arial" w:hAnsi="Arial" w:cs="Arial"/>
              </w:rPr>
              <w:t>Едигарян Ануш Жораевны</w:t>
            </w:r>
            <w:r>
              <w:rPr>
                <w:rFonts w:ascii="Arial" w:hAnsi="Arial" w:cs="Arial"/>
              </w:rPr>
              <w:t>,</w:t>
            </w:r>
            <w:r>
              <w:t xml:space="preserve"> </w:t>
            </w:r>
            <w:r w:rsidRPr="008944BD">
              <w:rPr>
                <w:rFonts w:ascii="Arial" w:hAnsi="Arial" w:cs="Arial"/>
              </w:rPr>
              <w:t>Тихонова Михаила Валентиновича</w:t>
            </w:r>
          </w:p>
        </w:tc>
        <w:tc>
          <w:tcPr>
            <w:tcW w:w="6845" w:type="dxa"/>
            <w:tcBorders>
              <w:top w:val="single" w:sz="4" w:space="0" w:color="auto"/>
              <w:left w:val="single" w:sz="4" w:space="0" w:color="auto"/>
              <w:bottom w:val="single" w:sz="4" w:space="0" w:color="auto"/>
              <w:right w:val="single" w:sz="4" w:space="0" w:color="auto"/>
            </w:tcBorders>
          </w:tcPr>
          <w:p w:rsidR="008944BD" w:rsidRDefault="008944BD" w:rsidP="00F172CE">
            <w:pPr>
              <w:rPr>
                <w:rFonts w:ascii="Arial" w:hAnsi="Arial" w:cs="Arial"/>
              </w:rPr>
            </w:pPr>
            <w:r w:rsidRPr="00A80FF7">
              <w:rPr>
                <w:rFonts w:ascii="Arial" w:hAnsi="Arial" w:cs="Arial"/>
              </w:rPr>
              <w:t>ст.213.9 ФЗ «О несостоятельности (банкротстве)», п.2.5 Стандартов (правил) 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8944BD" w:rsidRPr="009A1CE5" w:rsidRDefault="008944BD" w:rsidP="008944BD">
            <w:pPr>
              <w:rPr>
                <w:rFonts w:ascii="Arial" w:hAnsi="Arial" w:cs="Arial"/>
                <w:color w:val="000000"/>
              </w:rPr>
            </w:pPr>
            <w:r>
              <w:rPr>
                <w:rFonts w:ascii="Arial" w:hAnsi="Arial" w:cs="Arial"/>
                <w:color w:val="000000"/>
              </w:rPr>
              <w:t>09.10.2020</w:t>
            </w:r>
          </w:p>
        </w:tc>
        <w:tc>
          <w:tcPr>
            <w:tcW w:w="2268"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Предупреждение</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Default="008944BD" w:rsidP="00D61E02">
            <w:pPr>
              <w:spacing w:after="0" w:line="240" w:lineRule="auto"/>
            </w:pPr>
            <w:r>
              <w:t>4.</w:t>
            </w:r>
          </w:p>
        </w:tc>
        <w:tc>
          <w:tcPr>
            <w:tcW w:w="1986" w:type="dxa"/>
            <w:tcBorders>
              <w:top w:val="single" w:sz="4" w:space="0" w:color="auto"/>
              <w:left w:val="single" w:sz="4" w:space="0" w:color="auto"/>
              <w:bottom w:val="single" w:sz="4" w:space="0" w:color="auto"/>
              <w:right w:val="single" w:sz="4" w:space="0" w:color="auto"/>
            </w:tcBorders>
          </w:tcPr>
          <w:p w:rsidR="008944BD" w:rsidRDefault="008944BD" w:rsidP="00F172CE">
            <w:pPr>
              <w:rPr>
                <w:rFonts w:ascii="Arial" w:hAnsi="Arial" w:cs="Arial"/>
                <w:color w:val="000000"/>
              </w:rPr>
            </w:pPr>
            <w:r w:rsidRPr="008944BD">
              <w:rPr>
                <w:rFonts w:ascii="Arial" w:hAnsi="Arial" w:cs="Arial"/>
                <w:color w:val="000000"/>
              </w:rPr>
              <w:t>ЛУПЕНСКИХ Владимир Николаевич</w:t>
            </w:r>
          </w:p>
        </w:tc>
        <w:tc>
          <w:tcPr>
            <w:tcW w:w="3261" w:type="dxa"/>
            <w:tcBorders>
              <w:top w:val="single" w:sz="4" w:space="0" w:color="auto"/>
              <w:left w:val="single" w:sz="4" w:space="0" w:color="auto"/>
              <w:bottom w:val="single" w:sz="4" w:space="0" w:color="auto"/>
              <w:right w:val="single" w:sz="4" w:space="0" w:color="auto"/>
            </w:tcBorders>
          </w:tcPr>
          <w:p w:rsidR="008944BD" w:rsidRDefault="008944BD" w:rsidP="00F172CE">
            <w:pPr>
              <w:tabs>
                <w:tab w:val="left" w:pos="1590"/>
              </w:tabs>
              <w:jc w:val="right"/>
              <w:rPr>
                <w:rFonts w:ascii="Arial" w:hAnsi="Arial" w:cs="Arial"/>
              </w:rPr>
            </w:pPr>
            <w:r w:rsidRPr="008944BD">
              <w:rPr>
                <w:rFonts w:ascii="Arial" w:hAnsi="Arial" w:cs="Arial"/>
              </w:rPr>
              <w:t>МУП ЖКХ-Первомайский</w:t>
            </w:r>
          </w:p>
        </w:tc>
        <w:tc>
          <w:tcPr>
            <w:tcW w:w="6845" w:type="dxa"/>
            <w:tcBorders>
              <w:top w:val="single" w:sz="4" w:space="0" w:color="auto"/>
              <w:left w:val="single" w:sz="4" w:space="0" w:color="auto"/>
              <w:bottom w:val="single" w:sz="4" w:space="0" w:color="auto"/>
              <w:right w:val="single" w:sz="4" w:space="0" w:color="auto"/>
            </w:tcBorders>
          </w:tcPr>
          <w:p w:rsidR="008944BD" w:rsidRDefault="008944BD" w:rsidP="00F172CE">
            <w:pPr>
              <w:rPr>
                <w:rFonts w:ascii="Arial" w:hAnsi="Arial" w:cs="Arial"/>
              </w:rPr>
            </w:pPr>
            <w:r w:rsidRPr="00E261F7">
              <w:rPr>
                <w:rFonts w:ascii="Arial" w:hAnsi="Arial" w:cs="Arial"/>
              </w:rPr>
              <w:t>п.1 ст.143 ФЗ «О несостоятельности (банкротстве)», п.2.5 Стандартов (правил) 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09.10.2020</w:t>
            </w:r>
          </w:p>
        </w:tc>
        <w:tc>
          <w:tcPr>
            <w:tcW w:w="2268"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Штраф 5 000 руб.</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Default="008944BD" w:rsidP="00D61E02">
            <w:pPr>
              <w:spacing w:after="0" w:line="240" w:lineRule="auto"/>
            </w:pPr>
            <w:r>
              <w:t>5.</w:t>
            </w:r>
          </w:p>
        </w:tc>
        <w:tc>
          <w:tcPr>
            <w:tcW w:w="1986" w:type="dxa"/>
            <w:tcBorders>
              <w:top w:val="single" w:sz="4" w:space="0" w:color="auto"/>
              <w:left w:val="single" w:sz="4" w:space="0" w:color="auto"/>
              <w:bottom w:val="single" w:sz="4" w:space="0" w:color="auto"/>
              <w:right w:val="single" w:sz="4" w:space="0" w:color="auto"/>
            </w:tcBorders>
          </w:tcPr>
          <w:p w:rsidR="008944BD" w:rsidRDefault="008944BD" w:rsidP="0000348E">
            <w:pPr>
              <w:rPr>
                <w:rFonts w:ascii="Arial" w:hAnsi="Arial" w:cs="Arial"/>
                <w:color w:val="000000"/>
              </w:rPr>
            </w:pPr>
            <w:r w:rsidRPr="008944BD">
              <w:rPr>
                <w:rFonts w:ascii="Arial" w:hAnsi="Arial" w:cs="Arial"/>
                <w:color w:val="000000"/>
              </w:rPr>
              <w:t>ИЛЛАРИОНОВ Александр Иванович</w:t>
            </w:r>
          </w:p>
        </w:tc>
        <w:tc>
          <w:tcPr>
            <w:tcW w:w="3261" w:type="dxa"/>
            <w:tcBorders>
              <w:top w:val="single" w:sz="4" w:space="0" w:color="auto"/>
              <w:left w:val="single" w:sz="4" w:space="0" w:color="auto"/>
              <w:bottom w:val="single" w:sz="4" w:space="0" w:color="auto"/>
              <w:right w:val="single" w:sz="4" w:space="0" w:color="auto"/>
            </w:tcBorders>
          </w:tcPr>
          <w:p w:rsidR="008944BD" w:rsidRDefault="008944BD" w:rsidP="0019205A">
            <w:pPr>
              <w:tabs>
                <w:tab w:val="left" w:pos="1590"/>
              </w:tabs>
              <w:jc w:val="right"/>
              <w:rPr>
                <w:rFonts w:ascii="Arial" w:hAnsi="Arial" w:cs="Arial"/>
              </w:rPr>
            </w:pPr>
            <w:r w:rsidRPr="008944BD">
              <w:rPr>
                <w:rFonts w:ascii="Arial" w:hAnsi="Arial" w:cs="Arial"/>
              </w:rPr>
              <w:t>АО "Автоматика", ООО "Промтэкс", Старостиной Виктории Львовны</w:t>
            </w:r>
          </w:p>
        </w:tc>
        <w:tc>
          <w:tcPr>
            <w:tcW w:w="6845" w:type="dxa"/>
            <w:tcBorders>
              <w:top w:val="single" w:sz="4" w:space="0" w:color="auto"/>
              <w:left w:val="single" w:sz="4" w:space="0" w:color="auto"/>
              <w:bottom w:val="single" w:sz="4" w:space="0" w:color="auto"/>
              <w:right w:val="single" w:sz="4" w:space="0" w:color="auto"/>
            </w:tcBorders>
          </w:tcPr>
          <w:p w:rsidR="008944BD" w:rsidRDefault="008944BD" w:rsidP="0000348E">
            <w:pPr>
              <w:rPr>
                <w:rFonts w:ascii="Arial" w:hAnsi="Arial" w:cs="Arial"/>
              </w:rPr>
            </w:pPr>
            <w:r w:rsidRPr="00677890">
              <w:rPr>
                <w:rFonts w:ascii="Arial" w:hAnsi="Arial" w:cs="Arial"/>
              </w:rPr>
              <w:t>п.2 ст.129, п.1 ст.143, п.2 ст.213.7 ФЗ «О несостоятельности (банкротстве)»</w:t>
            </w:r>
          </w:p>
        </w:tc>
        <w:tc>
          <w:tcPr>
            <w:tcW w:w="1376"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09.10.2020</w:t>
            </w:r>
          </w:p>
        </w:tc>
        <w:tc>
          <w:tcPr>
            <w:tcW w:w="2268"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Предупреждение</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Default="008944BD" w:rsidP="00D61E02">
            <w:pPr>
              <w:spacing w:after="0" w:line="240" w:lineRule="auto"/>
            </w:pPr>
            <w:r>
              <w:lastRenderedPageBreak/>
              <w:t>6.</w:t>
            </w:r>
          </w:p>
        </w:tc>
        <w:tc>
          <w:tcPr>
            <w:tcW w:w="1986" w:type="dxa"/>
            <w:tcBorders>
              <w:top w:val="single" w:sz="4" w:space="0" w:color="auto"/>
              <w:left w:val="single" w:sz="4" w:space="0" w:color="auto"/>
              <w:bottom w:val="single" w:sz="4" w:space="0" w:color="auto"/>
              <w:right w:val="single" w:sz="4" w:space="0" w:color="auto"/>
            </w:tcBorders>
          </w:tcPr>
          <w:p w:rsidR="008944BD" w:rsidRDefault="008944BD" w:rsidP="0000348E">
            <w:pPr>
              <w:rPr>
                <w:rFonts w:ascii="Arial" w:hAnsi="Arial" w:cs="Arial"/>
                <w:color w:val="000000"/>
              </w:rPr>
            </w:pPr>
            <w:r w:rsidRPr="008944BD">
              <w:rPr>
                <w:rFonts w:ascii="Arial" w:hAnsi="Arial" w:cs="Arial"/>
                <w:color w:val="000000"/>
              </w:rPr>
              <w:t>ШЕРЕМЕТ Ахиллес Николаевич</w:t>
            </w:r>
          </w:p>
        </w:tc>
        <w:tc>
          <w:tcPr>
            <w:tcW w:w="3261" w:type="dxa"/>
            <w:tcBorders>
              <w:top w:val="single" w:sz="4" w:space="0" w:color="auto"/>
              <w:left w:val="single" w:sz="4" w:space="0" w:color="auto"/>
              <w:bottom w:val="single" w:sz="4" w:space="0" w:color="auto"/>
              <w:right w:val="single" w:sz="4" w:space="0" w:color="auto"/>
            </w:tcBorders>
          </w:tcPr>
          <w:p w:rsidR="008944BD" w:rsidRDefault="008944BD" w:rsidP="0019205A">
            <w:pPr>
              <w:tabs>
                <w:tab w:val="left" w:pos="1590"/>
              </w:tabs>
              <w:jc w:val="right"/>
              <w:rPr>
                <w:rFonts w:ascii="Arial" w:hAnsi="Arial" w:cs="Arial"/>
              </w:rPr>
            </w:pPr>
            <w:proofErr w:type="spellStart"/>
            <w:r w:rsidRPr="008944BD">
              <w:rPr>
                <w:rFonts w:ascii="Arial" w:hAnsi="Arial" w:cs="Arial"/>
              </w:rPr>
              <w:t>Гужва</w:t>
            </w:r>
            <w:proofErr w:type="spellEnd"/>
            <w:r w:rsidRPr="008944BD">
              <w:rPr>
                <w:rFonts w:ascii="Arial" w:hAnsi="Arial" w:cs="Arial"/>
              </w:rPr>
              <w:t xml:space="preserve"> Елены Владимировны</w:t>
            </w:r>
            <w:r>
              <w:rPr>
                <w:rFonts w:ascii="Arial" w:hAnsi="Arial" w:cs="Arial"/>
              </w:rPr>
              <w:t>,</w:t>
            </w:r>
            <w:r>
              <w:t xml:space="preserve"> </w:t>
            </w:r>
            <w:proofErr w:type="spellStart"/>
            <w:r w:rsidRPr="008944BD">
              <w:rPr>
                <w:rFonts w:ascii="Arial" w:hAnsi="Arial" w:cs="Arial"/>
              </w:rPr>
              <w:t>Целуевой</w:t>
            </w:r>
            <w:proofErr w:type="spellEnd"/>
            <w:r w:rsidRPr="008944BD">
              <w:rPr>
                <w:rFonts w:ascii="Arial" w:hAnsi="Arial" w:cs="Arial"/>
              </w:rPr>
              <w:t xml:space="preserve"> Ольги Ивановны</w:t>
            </w:r>
            <w:r>
              <w:rPr>
                <w:rFonts w:ascii="Arial" w:hAnsi="Arial" w:cs="Arial"/>
              </w:rPr>
              <w:t>,</w:t>
            </w:r>
            <w:r>
              <w:t xml:space="preserve"> </w:t>
            </w:r>
            <w:r w:rsidRPr="008944BD">
              <w:rPr>
                <w:rFonts w:ascii="Arial" w:hAnsi="Arial" w:cs="Arial"/>
              </w:rPr>
              <w:t>ООО "Торговый дом "Зеленокумский"</w:t>
            </w:r>
          </w:p>
        </w:tc>
        <w:tc>
          <w:tcPr>
            <w:tcW w:w="6845" w:type="dxa"/>
            <w:tcBorders>
              <w:top w:val="single" w:sz="4" w:space="0" w:color="auto"/>
              <w:left w:val="single" w:sz="4" w:space="0" w:color="auto"/>
              <w:bottom w:val="single" w:sz="4" w:space="0" w:color="auto"/>
              <w:right w:val="single" w:sz="4" w:space="0" w:color="auto"/>
            </w:tcBorders>
          </w:tcPr>
          <w:p w:rsidR="008944BD" w:rsidRDefault="008944BD" w:rsidP="0000348E">
            <w:pPr>
              <w:rPr>
                <w:rFonts w:ascii="Arial" w:hAnsi="Arial" w:cs="Arial"/>
              </w:rPr>
            </w:pPr>
            <w:r w:rsidRPr="00D30D41">
              <w:rPr>
                <w:rFonts w:ascii="Arial" w:hAnsi="Arial" w:cs="Arial"/>
              </w:rPr>
              <w:t>п.6.1, п.6.2 ст.28, п.2 ст.129, п.4 ст.138, п.1 ст.143, ст.213.9 ФЗ «О несостоятельности (банкротстве)», п.3 прил.2, п.3.1 приказа Минэкономразвития №178 от 05.04.2013г., п.2.5 Стандартов (правил) 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09.10.2020</w:t>
            </w:r>
          </w:p>
        </w:tc>
        <w:tc>
          <w:tcPr>
            <w:tcW w:w="2268"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Предупреждение</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Default="008944BD" w:rsidP="00D61E02">
            <w:pPr>
              <w:spacing w:after="0" w:line="240" w:lineRule="auto"/>
            </w:pPr>
            <w:r>
              <w:t>7.</w:t>
            </w:r>
          </w:p>
        </w:tc>
        <w:tc>
          <w:tcPr>
            <w:tcW w:w="1986" w:type="dxa"/>
            <w:tcBorders>
              <w:top w:val="single" w:sz="4" w:space="0" w:color="auto"/>
              <w:left w:val="single" w:sz="4" w:space="0" w:color="auto"/>
              <w:bottom w:val="single" w:sz="4" w:space="0" w:color="auto"/>
              <w:right w:val="single" w:sz="4" w:space="0" w:color="auto"/>
            </w:tcBorders>
          </w:tcPr>
          <w:p w:rsidR="008944BD" w:rsidRDefault="008944BD" w:rsidP="0000348E">
            <w:pPr>
              <w:rPr>
                <w:rFonts w:ascii="Arial" w:hAnsi="Arial" w:cs="Arial"/>
                <w:color w:val="000000"/>
              </w:rPr>
            </w:pPr>
            <w:r w:rsidRPr="008944BD">
              <w:rPr>
                <w:rFonts w:ascii="Arial" w:hAnsi="Arial" w:cs="Arial"/>
                <w:color w:val="000000"/>
              </w:rPr>
              <w:t>ХРАПОВИЦКИЙ Алексей Николаевич</w:t>
            </w:r>
          </w:p>
        </w:tc>
        <w:tc>
          <w:tcPr>
            <w:tcW w:w="3261" w:type="dxa"/>
            <w:tcBorders>
              <w:top w:val="single" w:sz="4" w:space="0" w:color="auto"/>
              <w:left w:val="single" w:sz="4" w:space="0" w:color="auto"/>
              <w:bottom w:val="single" w:sz="4" w:space="0" w:color="auto"/>
              <w:right w:val="single" w:sz="4" w:space="0" w:color="auto"/>
            </w:tcBorders>
          </w:tcPr>
          <w:p w:rsidR="008944BD" w:rsidRDefault="008944BD" w:rsidP="0019205A">
            <w:pPr>
              <w:tabs>
                <w:tab w:val="left" w:pos="1590"/>
              </w:tabs>
              <w:jc w:val="right"/>
              <w:rPr>
                <w:rFonts w:ascii="Arial" w:hAnsi="Arial" w:cs="Arial"/>
              </w:rPr>
            </w:pPr>
            <w:r w:rsidRPr="008944BD">
              <w:rPr>
                <w:rFonts w:ascii="Arial" w:hAnsi="Arial" w:cs="Arial"/>
              </w:rPr>
              <w:t>ООО "Завод металлоконструкций "Техсталь", Архипенко Алексея Викторовича</w:t>
            </w:r>
          </w:p>
        </w:tc>
        <w:tc>
          <w:tcPr>
            <w:tcW w:w="6845" w:type="dxa"/>
            <w:tcBorders>
              <w:top w:val="single" w:sz="4" w:space="0" w:color="auto"/>
              <w:left w:val="single" w:sz="4" w:space="0" w:color="auto"/>
              <w:bottom w:val="single" w:sz="4" w:space="0" w:color="auto"/>
              <w:right w:val="single" w:sz="4" w:space="0" w:color="auto"/>
            </w:tcBorders>
          </w:tcPr>
          <w:p w:rsidR="008944BD" w:rsidRDefault="008944BD" w:rsidP="0000348E">
            <w:pPr>
              <w:rPr>
                <w:rFonts w:ascii="Arial" w:hAnsi="Arial" w:cs="Arial"/>
              </w:rPr>
            </w:pPr>
            <w:r w:rsidRPr="001C4B17">
              <w:rPr>
                <w:rFonts w:ascii="Arial" w:hAnsi="Arial" w:cs="Arial"/>
              </w:rPr>
              <w:t>п.4 ст.61.1, п.1 ст.61.22, п.1 ст.143 ФЗ «О несостоятельности (банкротстве)», п.3.1 Приказа Минэкономразвития №178 от 05.04.2013г.</w:t>
            </w:r>
          </w:p>
        </w:tc>
        <w:tc>
          <w:tcPr>
            <w:tcW w:w="1376"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09.10.2020</w:t>
            </w:r>
          </w:p>
        </w:tc>
        <w:tc>
          <w:tcPr>
            <w:tcW w:w="2268" w:type="dxa"/>
            <w:tcBorders>
              <w:top w:val="single" w:sz="4" w:space="0" w:color="auto"/>
              <w:left w:val="single" w:sz="4" w:space="0" w:color="auto"/>
              <w:bottom w:val="single" w:sz="4" w:space="0" w:color="auto"/>
              <w:right w:val="single" w:sz="4" w:space="0" w:color="auto"/>
            </w:tcBorders>
          </w:tcPr>
          <w:p w:rsidR="008944BD" w:rsidRPr="009A1CE5" w:rsidRDefault="008944BD" w:rsidP="00903216">
            <w:pPr>
              <w:rPr>
                <w:rFonts w:ascii="Arial" w:hAnsi="Arial" w:cs="Arial"/>
                <w:color w:val="000000"/>
              </w:rPr>
            </w:pPr>
            <w:r>
              <w:rPr>
                <w:rFonts w:ascii="Arial" w:hAnsi="Arial" w:cs="Arial"/>
                <w:color w:val="000000"/>
              </w:rPr>
              <w:t>Предупреждение</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Default="008944BD" w:rsidP="00D61E02">
            <w:pPr>
              <w:spacing w:after="0" w:line="240" w:lineRule="auto"/>
            </w:pPr>
            <w:r>
              <w:t>8.</w:t>
            </w:r>
          </w:p>
        </w:tc>
        <w:tc>
          <w:tcPr>
            <w:tcW w:w="1986" w:type="dxa"/>
            <w:tcBorders>
              <w:top w:val="single" w:sz="4" w:space="0" w:color="auto"/>
              <w:left w:val="single" w:sz="4" w:space="0" w:color="auto"/>
              <w:bottom w:val="single" w:sz="4" w:space="0" w:color="auto"/>
              <w:right w:val="single" w:sz="4" w:space="0" w:color="auto"/>
            </w:tcBorders>
          </w:tcPr>
          <w:p w:rsidR="008944BD" w:rsidRPr="00AC6F5F" w:rsidRDefault="008944BD" w:rsidP="00903216">
            <w:pPr>
              <w:rPr>
                <w:rFonts w:ascii="Arial" w:hAnsi="Arial" w:cs="Arial"/>
                <w:color w:val="000000"/>
              </w:rPr>
            </w:pPr>
            <w:r>
              <w:rPr>
                <w:rFonts w:ascii="Arial" w:hAnsi="Arial" w:cs="Arial"/>
                <w:color w:val="000000"/>
              </w:rPr>
              <w:t>ИЛЬЯШЕНКО Александр Иванович</w:t>
            </w:r>
          </w:p>
        </w:tc>
        <w:tc>
          <w:tcPr>
            <w:tcW w:w="3261" w:type="dxa"/>
            <w:tcBorders>
              <w:top w:val="single" w:sz="4" w:space="0" w:color="auto"/>
              <w:left w:val="single" w:sz="4" w:space="0" w:color="auto"/>
              <w:bottom w:val="single" w:sz="4" w:space="0" w:color="auto"/>
              <w:right w:val="single" w:sz="4" w:space="0" w:color="auto"/>
            </w:tcBorders>
          </w:tcPr>
          <w:p w:rsidR="008944BD" w:rsidRPr="0000348E" w:rsidRDefault="008944BD" w:rsidP="00903216">
            <w:pPr>
              <w:tabs>
                <w:tab w:val="left" w:pos="1590"/>
              </w:tabs>
              <w:jc w:val="right"/>
              <w:rPr>
                <w:rFonts w:ascii="Arial" w:hAnsi="Arial" w:cs="Arial"/>
              </w:rPr>
            </w:pPr>
            <w:r>
              <w:rPr>
                <w:rFonts w:ascii="Arial" w:hAnsi="Arial" w:cs="Arial"/>
              </w:rPr>
              <w:t>ООО "Персона"</w:t>
            </w:r>
          </w:p>
        </w:tc>
        <w:tc>
          <w:tcPr>
            <w:tcW w:w="6845" w:type="dxa"/>
            <w:tcBorders>
              <w:top w:val="single" w:sz="4" w:space="0" w:color="auto"/>
              <w:left w:val="single" w:sz="4" w:space="0" w:color="auto"/>
              <w:bottom w:val="single" w:sz="4" w:space="0" w:color="auto"/>
              <w:right w:val="single" w:sz="4" w:space="0" w:color="auto"/>
            </w:tcBorders>
          </w:tcPr>
          <w:p w:rsidR="008944BD" w:rsidRDefault="008944BD" w:rsidP="00903216">
            <w:pPr>
              <w:rPr>
                <w:color w:val="000000"/>
              </w:rPr>
            </w:pPr>
            <w:r>
              <w:rPr>
                <w:rFonts w:ascii="Arial" w:hAnsi="Arial" w:cs="Arial"/>
              </w:rPr>
              <w:t xml:space="preserve">п.п.2, 4 </w:t>
            </w:r>
            <w:r w:rsidRPr="00B9435F">
              <w:rPr>
                <w:rFonts w:ascii="Arial" w:hAnsi="Arial" w:cs="Arial"/>
              </w:rPr>
              <w:t>ст.</w:t>
            </w:r>
            <w:r>
              <w:rPr>
                <w:rFonts w:ascii="Arial" w:hAnsi="Arial" w:cs="Arial"/>
              </w:rPr>
              <w:t xml:space="preserve">20.3 </w:t>
            </w:r>
            <w:r w:rsidRPr="00B9435F">
              <w:rPr>
                <w:rFonts w:ascii="Arial" w:hAnsi="Arial" w:cs="Arial"/>
              </w:rPr>
              <w:t>ФЗ «О несостоятельности (банкротстве</w:t>
            </w:r>
            <w:r>
              <w:rPr>
                <w:rFonts w:ascii="Arial" w:hAnsi="Arial" w:cs="Arial"/>
              </w:rPr>
              <w:t>)".</w:t>
            </w:r>
          </w:p>
        </w:tc>
        <w:tc>
          <w:tcPr>
            <w:tcW w:w="1376" w:type="dxa"/>
            <w:tcBorders>
              <w:top w:val="single" w:sz="4" w:space="0" w:color="auto"/>
              <w:left w:val="single" w:sz="4" w:space="0" w:color="auto"/>
              <w:bottom w:val="single" w:sz="4" w:space="0" w:color="auto"/>
              <w:right w:val="single" w:sz="4" w:space="0" w:color="auto"/>
            </w:tcBorders>
          </w:tcPr>
          <w:p w:rsidR="008944BD" w:rsidRPr="009A1CE5" w:rsidRDefault="00A23B38" w:rsidP="00903216">
            <w:pPr>
              <w:rPr>
                <w:rFonts w:ascii="Arial" w:hAnsi="Arial" w:cs="Arial"/>
                <w:color w:val="000000"/>
              </w:rPr>
            </w:pPr>
            <w:r>
              <w:rPr>
                <w:rFonts w:ascii="Arial" w:hAnsi="Arial" w:cs="Arial"/>
                <w:color w:val="000000"/>
              </w:rPr>
              <w:t>15</w:t>
            </w:r>
            <w:r w:rsidR="008944BD">
              <w:rPr>
                <w:rFonts w:ascii="Arial" w:hAnsi="Arial" w:cs="Arial"/>
                <w:color w:val="000000"/>
              </w:rPr>
              <w:t>.10.2020</w:t>
            </w:r>
          </w:p>
        </w:tc>
        <w:tc>
          <w:tcPr>
            <w:tcW w:w="2268" w:type="dxa"/>
            <w:tcBorders>
              <w:top w:val="single" w:sz="4" w:space="0" w:color="auto"/>
              <w:left w:val="single" w:sz="4" w:space="0" w:color="auto"/>
              <w:bottom w:val="single" w:sz="4" w:space="0" w:color="auto"/>
              <w:right w:val="single" w:sz="4" w:space="0" w:color="auto"/>
            </w:tcBorders>
          </w:tcPr>
          <w:p w:rsidR="008944BD" w:rsidRPr="009A1CE5" w:rsidRDefault="00A23B38" w:rsidP="00903216">
            <w:pPr>
              <w:rPr>
                <w:rFonts w:ascii="Arial" w:hAnsi="Arial" w:cs="Arial"/>
                <w:color w:val="000000"/>
              </w:rPr>
            </w:pPr>
            <w:r>
              <w:rPr>
                <w:rFonts w:ascii="Arial" w:hAnsi="Arial" w:cs="Arial"/>
                <w:color w:val="000000"/>
              </w:rPr>
              <w:t>Замечание</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Default="008944BD" w:rsidP="00D61E02">
            <w:pPr>
              <w:spacing w:after="0" w:line="240" w:lineRule="auto"/>
            </w:pPr>
            <w:r>
              <w:t>9.</w:t>
            </w:r>
          </w:p>
        </w:tc>
        <w:tc>
          <w:tcPr>
            <w:tcW w:w="1986" w:type="dxa"/>
            <w:tcBorders>
              <w:top w:val="single" w:sz="4" w:space="0" w:color="auto"/>
              <w:left w:val="single" w:sz="4" w:space="0" w:color="auto"/>
              <w:bottom w:val="single" w:sz="4" w:space="0" w:color="auto"/>
              <w:right w:val="single" w:sz="4" w:space="0" w:color="auto"/>
            </w:tcBorders>
          </w:tcPr>
          <w:p w:rsidR="008944BD" w:rsidRDefault="008944BD" w:rsidP="00903216">
            <w:pPr>
              <w:rPr>
                <w:rFonts w:ascii="Arial" w:hAnsi="Arial" w:cs="Arial"/>
                <w:color w:val="000000"/>
              </w:rPr>
            </w:pPr>
            <w:r>
              <w:rPr>
                <w:rFonts w:ascii="Arial" w:hAnsi="Arial" w:cs="Arial"/>
                <w:color w:val="000000"/>
              </w:rPr>
              <w:t>МАСЛЯНЦЕВ Иван Николаевич</w:t>
            </w:r>
          </w:p>
        </w:tc>
        <w:tc>
          <w:tcPr>
            <w:tcW w:w="3261" w:type="dxa"/>
            <w:tcBorders>
              <w:top w:val="single" w:sz="4" w:space="0" w:color="auto"/>
              <w:left w:val="single" w:sz="4" w:space="0" w:color="auto"/>
              <w:bottom w:val="single" w:sz="4" w:space="0" w:color="auto"/>
              <w:right w:val="single" w:sz="4" w:space="0" w:color="auto"/>
            </w:tcBorders>
          </w:tcPr>
          <w:p w:rsidR="008944BD" w:rsidRDefault="008944BD" w:rsidP="00903216">
            <w:pPr>
              <w:tabs>
                <w:tab w:val="left" w:pos="1590"/>
              </w:tabs>
              <w:jc w:val="right"/>
              <w:rPr>
                <w:rFonts w:ascii="Arial" w:hAnsi="Arial" w:cs="Arial"/>
              </w:rPr>
            </w:pPr>
            <w:r>
              <w:rPr>
                <w:rFonts w:ascii="Arial" w:hAnsi="Arial" w:cs="Arial"/>
              </w:rPr>
              <w:t>ООО "Гелиос"</w:t>
            </w:r>
          </w:p>
        </w:tc>
        <w:tc>
          <w:tcPr>
            <w:tcW w:w="6845" w:type="dxa"/>
            <w:tcBorders>
              <w:top w:val="single" w:sz="4" w:space="0" w:color="auto"/>
              <w:left w:val="single" w:sz="4" w:space="0" w:color="auto"/>
              <w:bottom w:val="single" w:sz="4" w:space="0" w:color="auto"/>
              <w:right w:val="single" w:sz="4" w:space="0" w:color="auto"/>
            </w:tcBorders>
          </w:tcPr>
          <w:p w:rsidR="008944BD" w:rsidRDefault="008944BD" w:rsidP="00903216">
            <w:pPr>
              <w:rPr>
                <w:rFonts w:ascii="Arial" w:hAnsi="Arial" w:cs="Arial"/>
              </w:rPr>
            </w:pPr>
            <w:r>
              <w:rPr>
                <w:rFonts w:ascii="Arial" w:hAnsi="Arial" w:cs="Arial"/>
              </w:rPr>
              <w:t xml:space="preserve">п. 1 ст. 143 </w:t>
            </w:r>
            <w:r w:rsidRPr="00B9435F">
              <w:rPr>
                <w:rFonts w:ascii="Arial" w:hAnsi="Arial" w:cs="Arial"/>
              </w:rPr>
              <w:t>ФЗ «О несостоятельности (банкротстве</w:t>
            </w:r>
            <w:r>
              <w:rPr>
                <w:rFonts w:ascii="Arial" w:hAnsi="Arial" w:cs="Arial"/>
              </w:rPr>
              <w:t xml:space="preserve">)". </w:t>
            </w:r>
          </w:p>
        </w:tc>
        <w:tc>
          <w:tcPr>
            <w:tcW w:w="1376" w:type="dxa"/>
            <w:tcBorders>
              <w:top w:val="single" w:sz="4" w:space="0" w:color="auto"/>
              <w:left w:val="single" w:sz="4" w:space="0" w:color="auto"/>
              <w:bottom w:val="single" w:sz="4" w:space="0" w:color="auto"/>
              <w:right w:val="single" w:sz="4" w:space="0" w:color="auto"/>
            </w:tcBorders>
          </w:tcPr>
          <w:p w:rsidR="008944BD" w:rsidRDefault="00A23B38" w:rsidP="00903216">
            <w:pPr>
              <w:rPr>
                <w:rFonts w:ascii="Arial" w:hAnsi="Arial" w:cs="Arial"/>
                <w:color w:val="000000"/>
              </w:rPr>
            </w:pPr>
            <w:r>
              <w:rPr>
                <w:rFonts w:ascii="Arial" w:hAnsi="Arial" w:cs="Arial"/>
                <w:color w:val="000000"/>
              </w:rPr>
              <w:t>15</w:t>
            </w:r>
            <w:r w:rsidR="008944BD">
              <w:rPr>
                <w:rFonts w:ascii="Arial" w:hAnsi="Arial" w:cs="Arial"/>
                <w:color w:val="000000"/>
              </w:rPr>
              <w:t>.10.2020</w:t>
            </w:r>
          </w:p>
        </w:tc>
        <w:tc>
          <w:tcPr>
            <w:tcW w:w="2268" w:type="dxa"/>
            <w:tcBorders>
              <w:top w:val="single" w:sz="4" w:space="0" w:color="auto"/>
              <w:left w:val="single" w:sz="4" w:space="0" w:color="auto"/>
              <w:bottom w:val="single" w:sz="4" w:space="0" w:color="auto"/>
              <w:right w:val="single" w:sz="4" w:space="0" w:color="auto"/>
            </w:tcBorders>
          </w:tcPr>
          <w:p w:rsidR="008944BD" w:rsidRDefault="00A23B38" w:rsidP="00903216">
            <w:pPr>
              <w:rPr>
                <w:rFonts w:ascii="Arial" w:hAnsi="Arial" w:cs="Arial"/>
                <w:color w:val="000000"/>
              </w:rPr>
            </w:pPr>
            <w:r>
              <w:rPr>
                <w:rFonts w:ascii="Arial" w:hAnsi="Arial" w:cs="Arial"/>
                <w:color w:val="000000"/>
              </w:rPr>
              <w:t>Замечание</w:t>
            </w:r>
          </w:p>
        </w:tc>
      </w:tr>
      <w:tr w:rsidR="008944BD" w:rsidTr="00C11EBB">
        <w:tc>
          <w:tcPr>
            <w:tcW w:w="708" w:type="dxa"/>
            <w:tcBorders>
              <w:top w:val="single" w:sz="4" w:space="0" w:color="auto"/>
              <w:left w:val="single" w:sz="4" w:space="0" w:color="auto"/>
              <w:bottom w:val="single" w:sz="4" w:space="0" w:color="auto"/>
              <w:right w:val="single" w:sz="4" w:space="0" w:color="auto"/>
            </w:tcBorders>
          </w:tcPr>
          <w:p w:rsidR="008944BD" w:rsidRDefault="00C11EBB" w:rsidP="00D61E02">
            <w:pPr>
              <w:spacing w:after="0" w:line="240" w:lineRule="auto"/>
            </w:pPr>
            <w:r>
              <w:t>10.</w:t>
            </w:r>
          </w:p>
        </w:tc>
        <w:tc>
          <w:tcPr>
            <w:tcW w:w="1986" w:type="dxa"/>
            <w:tcBorders>
              <w:top w:val="single" w:sz="4" w:space="0" w:color="auto"/>
              <w:left w:val="single" w:sz="4" w:space="0" w:color="auto"/>
              <w:bottom w:val="single" w:sz="4" w:space="0" w:color="auto"/>
              <w:right w:val="single" w:sz="4" w:space="0" w:color="auto"/>
            </w:tcBorders>
          </w:tcPr>
          <w:p w:rsidR="008944BD" w:rsidRDefault="00C11EBB" w:rsidP="00903216">
            <w:pPr>
              <w:rPr>
                <w:rFonts w:ascii="Arial" w:hAnsi="Arial" w:cs="Arial"/>
                <w:color w:val="000000"/>
              </w:rPr>
            </w:pPr>
            <w:r w:rsidRPr="00C11EBB">
              <w:rPr>
                <w:rFonts w:ascii="Arial" w:hAnsi="Arial" w:cs="Arial"/>
                <w:color w:val="000000"/>
              </w:rPr>
              <w:t>ВАХТЕРОВ Алексей Александрович</w:t>
            </w:r>
          </w:p>
        </w:tc>
        <w:tc>
          <w:tcPr>
            <w:tcW w:w="3261" w:type="dxa"/>
            <w:tcBorders>
              <w:top w:val="single" w:sz="4" w:space="0" w:color="auto"/>
              <w:left w:val="single" w:sz="4" w:space="0" w:color="auto"/>
              <w:bottom w:val="single" w:sz="4" w:space="0" w:color="auto"/>
              <w:right w:val="single" w:sz="4" w:space="0" w:color="auto"/>
            </w:tcBorders>
          </w:tcPr>
          <w:p w:rsidR="008944BD" w:rsidRDefault="00C11EBB" w:rsidP="00903216">
            <w:pPr>
              <w:tabs>
                <w:tab w:val="left" w:pos="1590"/>
              </w:tabs>
              <w:jc w:val="right"/>
              <w:rPr>
                <w:rFonts w:ascii="Arial" w:hAnsi="Arial" w:cs="Arial"/>
              </w:rPr>
            </w:pPr>
            <w:r w:rsidRPr="00C11EBB">
              <w:rPr>
                <w:rFonts w:ascii="Arial" w:hAnsi="Arial" w:cs="Arial"/>
              </w:rPr>
              <w:t>ООО "СМУ-55", Сельскохозяйственный потребительский снабженческо-сбытовой кооператив "Новобаевский"</w:t>
            </w:r>
            <w:r>
              <w:rPr>
                <w:rFonts w:ascii="Arial" w:hAnsi="Arial" w:cs="Arial"/>
              </w:rPr>
              <w:t xml:space="preserve">, </w:t>
            </w:r>
            <w:r w:rsidRPr="00C11EBB">
              <w:rPr>
                <w:rFonts w:ascii="Arial" w:hAnsi="Arial" w:cs="Arial"/>
              </w:rPr>
              <w:t>ООО "Алатырьзерноресурс"</w:t>
            </w:r>
            <w:r>
              <w:rPr>
                <w:rFonts w:ascii="Arial" w:hAnsi="Arial" w:cs="Arial"/>
              </w:rPr>
              <w:t xml:space="preserve">, </w:t>
            </w:r>
            <w:r w:rsidRPr="00C11EBB">
              <w:rPr>
                <w:rFonts w:ascii="Arial" w:hAnsi="Arial" w:cs="Arial"/>
              </w:rPr>
              <w:t>ИП Глава КФХ Ермолаев Борис Тимофеевич, ООО "Дилижанс", ООО "Аквасар",</w:t>
            </w:r>
            <w:r>
              <w:rPr>
                <w:rFonts w:ascii="Arial" w:hAnsi="Arial" w:cs="Arial"/>
              </w:rPr>
              <w:t xml:space="preserve"> </w:t>
            </w:r>
            <w:r w:rsidRPr="00C11EBB">
              <w:rPr>
                <w:rFonts w:ascii="Arial" w:hAnsi="Arial" w:cs="Arial"/>
              </w:rPr>
              <w:t>Муниципального предприятия городского округа Саранск "Горстройзаказчик"</w:t>
            </w:r>
          </w:p>
        </w:tc>
        <w:tc>
          <w:tcPr>
            <w:tcW w:w="6845" w:type="dxa"/>
            <w:tcBorders>
              <w:top w:val="single" w:sz="4" w:space="0" w:color="auto"/>
              <w:left w:val="single" w:sz="4" w:space="0" w:color="auto"/>
              <w:bottom w:val="single" w:sz="4" w:space="0" w:color="auto"/>
              <w:right w:val="single" w:sz="4" w:space="0" w:color="auto"/>
            </w:tcBorders>
          </w:tcPr>
          <w:p w:rsidR="008944BD" w:rsidRDefault="00C11EBB" w:rsidP="00903216">
            <w:pPr>
              <w:rPr>
                <w:rFonts w:ascii="Arial" w:hAnsi="Arial" w:cs="Arial"/>
              </w:rPr>
            </w:pPr>
            <w:r w:rsidRPr="007B76A6">
              <w:rPr>
                <w:rFonts w:ascii="Arial" w:hAnsi="Arial" w:cs="Arial"/>
              </w:rPr>
              <w:t>п.7 ст.12, п.4 ст.13, п.6.1, п.6.2, п.6.5 ст.28, п.2 ст.129, ст.130, п.1 ст.143 ФЗ «О несостоятельности (банкротстве)», п.3.1, п.3 прил.2 приказа Минэкономразвития №178 от 05.04.2013г., п.2.5</w:t>
            </w:r>
            <w:r>
              <w:rPr>
                <w:rFonts w:ascii="Arial" w:hAnsi="Arial" w:cs="Arial"/>
              </w:rPr>
              <w:t xml:space="preserve"> </w:t>
            </w:r>
            <w:r w:rsidRPr="007B76A6">
              <w:rPr>
                <w:rFonts w:ascii="Arial" w:hAnsi="Arial" w:cs="Arial"/>
              </w:rPr>
              <w:t>Стандартов (правил) 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8944BD" w:rsidRDefault="00C11EBB" w:rsidP="00903216">
            <w:pPr>
              <w:rPr>
                <w:rFonts w:ascii="Arial" w:hAnsi="Arial" w:cs="Arial"/>
                <w:color w:val="000000"/>
              </w:rPr>
            </w:pPr>
            <w:r>
              <w:rPr>
                <w:rFonts w:ascii="Arial" w:hAnsi="Arial" w:cs="Arial"/>
                <w:color w:val="000000"/>
              </w:rPr>
              <w:t>23.10.2020</w:t>
            </w:r>
          </w:p>
        </w:tc>
        <w:tc>
          <w:tcPr>
            <w:tcW w:w="2268" w:type="dxa"/>
            <w:tcBorders>
              <w:top w:val="single" w:sz="4" w:space="0" w:color="auto"/>
              <w:left w:val="single" w:sz="4" w:space="0" w:color="auto"/>
              <w:bottom w:val="single" w:sz="4" w:space="0" w:color="auto"/>
              <w:right w:val="single" w:sz="4" w:space="0" w:color="auto"/>
            </w:tcBorders>
          </w:tcPr>
          <w:p w:rsidR="008944BD" w:rsidRDefault="00C11EBB" w:rsidP="00903216">
            <w:pPr>
              <w:rPr>
                <w:rFonts w:ascii="Arial" w:hAnsi="Arial" w:cs="Arial"/>
                <w:color w:val="000000"/>
              </w:rPr>
            </w:pPr>
            <w:r>
              <w:rPr>
                <w:rFonts w:ascii="Arial" w:hAnsi="Arial" w:cs="Arial"/>
                <w:color w:val="000000"/>
              </w:rPr>
              <w:t>Штраф 5 000 руб.</w:t>
            </w:r>
          </w:p>
        </w:tc>
      </w:tr>
      <w:tr w:rsidR="00C11EBB" w:rsidTr="00C11EBB">
        <w:tc>
          <w:tcPr>
            <w:tcW w:w="708" w:type="dxa"/>
            <w:tcBorders>
              <w:top w:val="single" w:sz="4" w:space="0" w:color="auto"/>
              <w:left w:val="single" w:sz="4" w:space="0" w:color="auto"/>
              <w:bottom w:val="single" w:sz="4" w:space="0" w:color="auto"/>
              <w:right w:val="single" w:sz="4" w:space="0" w:color="auto"/>
            </w:tcBorders>
          </w:tcPr>
          <w:p w:rsidR="00C11EBB" w:rsidRDefault="00C11EBB" w:rsidP="00D61E02">
            <w:pPr>
              <w:spacing w:after="0" w:line="240" w:lineRule="auto"/>
            </w:pPr>
            <w:r>
              <w:t>11.</w:t>
            </w:r>
          </w:p>
        </w:tc>
        <w:tc>
          <w:tcPr>
            <w:tcW w:w="1986"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color w:val="000000"/>
              </w:rPr>
            </w:pPr>
            <w:r w:rsidRPr="00C11EBB">
              <w:rPr>
                <w:rFonts w:ascii="Arial" w:hAnsi="Arial" w:cs="Arial"/>
                <w:color w:val="000000"/>
              </w:rPr>
              <w:t xml:space="preserve">АКСЮШИН Дмитрий </w:t>
            </w:r>
            <w:r w:rsidRPr="00C11EBB">
              <w:rPr>
                <w:rFonts w:ascii="Arial" w:hAnsi="Arial" w:cs="Arial"/>
                <w:color w:val="000000"/>
              </w:rPr>
              <w:lastRenderedPageBreak/>
              <w:t>Евгеньевич</w:t>
            </w:r>
          </w:p>
        </w:tc>
        <w:tc>
          <w:tcPr>
            <w:tcW w:w="3261" w:type="dxa"/>
            <w:tcBorders>
              <w:top w:val="single" w:sz="4" w:space="0" w:color="auto"/>
              <w:left w:val="single" w:sz="4" w:space="0" w:color="auto"/>
              <w:bottom w:val="single" w:sz="4" w:space="0" w:color="auto"/>
              <w:right w:val="single" w:sz="4" w:space="0" w:color="auto"/>
            </w:tcBorders>
          </w:tcPr>
          <w:p w:rsidR="00C11EBB" w:rsidRDefault="00C11EBB" w:rsidP="00903216">
            <w:pPr>
              <w:tabs>
                <w:tab w:val="left" w:pos="1590"/>
              </w:tabs>
              <w:jc w:val="right"/>
              <w:rPr>
                <w:rFonts w:ascii="Arial" w:hAnsi="Arial" w:cs="Arial"/>
              </w:rPr>
            </w:pPr>
            <w:r w:rsidRPr="00C11EBB">
              <w:rPr>
                <w:rFonts w:ascii="Arial" w:hAnsi="Arial" w:cs="Arial"/>
              </w:rPr>
              <w:lastRenderedPageBreak/>
              <w:t xml:space="preserve">ООО "Спутник", ООО "Галатея-КС", ООО </w:t>
            </w:r>
            <w:r w:rsidRPr="00C11EBB">
              <w:rPr>
                <w:rFonts w:ascii="Arial" w:hAnsi="Arial" w:cs="Arial"/>
              </w:rPr>
              <w:lastRenderedPageBreak/>
              <w:t>"УралПромСырье", Кобяковой Светланы Викторовны</w:t>
            </w:r>
          </w:p>
        </w:tc>
        <w:tc>
          <w:tcPr>
            <w:tcW w:w="6845"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rPr>
            </w:pPr>
            <w:r w:rsidRPr="006123C2">
              <w:rPr>
                <w:rFonts w:ascii="Arial" w:hAnsi="Arial" w:cs="Arial"/>
              </w:rPr>
              <w:lastRenderedPageBreak/>
              <w:t xml:space="preserve">п.6.1 ст.28, п.4 ст.61.1, п.2 ст.213.7, ст.213.9 ФЗ «О несостоятельности (банкротстве)», п.2.5 Стандартов (правил) </w:t>
            </w:r>
            <w:r w:rsidRPr="006123C2">
              <w:rPr>
                <w:rFonts w:ascii="Arial" w:hAnsi="Arial" w:cs="Arial"/>
              </w:rPr>
              <w:lastRenderedPageBreak/>
              <w:t>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color w:val="000000"/>
              </w:rPr>
            </w:pPr>
            <w:r>
              <w:rPr>
                <w:rFonts w:ascii="Arial" w:hAnsi="Arial" w:cs="Arial"/>
                <w:color w:val="000000"/>
              </w:rPr>
              <w:lastRenderedPageBreak/>
              <w:t>23.10.2020</w:t>
            </w:r>
          </w:p>
        </w:tc>
        <w:tc>
          <w:tcPr>
            <w:tcW w:w="2268"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color w:val="000000"/>
              </w:rPr>
            </w:pPr>
            <w:r>
              <w:rPr>
                <w:rFonts w:ascii="Arial" w:hAnsi="Arial" w:cs="Arial"/>
                <w:color w:val="000000"/>
              </w:rPr>
              <w:t>Предупреждение</w:t>
            </w:r>
          </w:p>
        </w:tc>
      </w:tr>
      <w:tr w:rsidR="00C11EBB" w:rsidTr="00C11EBB">
        <w:tc>
          <w:tcPr>
            <w:tcW w:w="708" w:type="dxa"/>
            <w:tcBorders>
              <w:top w:val="single" w:sz="4" w:space="0" w:color="auto"/>
              <w:left w:val="single" w:sz="4" w:space="0" w:color="auto"/>
              <w:bottom w:val="single" w:sz="4" w:space="0" w:color="auto"/>
              <w:right w:val="single" w:sz="4" w:space="0" w:color="auto"/>
            </w:tcBorders>
          </w:tcPr>
          <w:p w:rsidR="00C11EBB" w:rsidRDefault="00C11EBB" w:rsidP="00D61E02">
            <w:pPr>
              <w:spacing w:after="0" w:line="240" w:lineRule="auto"/>
            </w:pPr>
            <w:r>
              <w:lastRenderedPageBreak/>
              <w:t>12.</w:t>
            </w:r>
          </w:p>
        </w:tc>
        <w:tc>
          <w:tcPr>
            <w:tcW w:w="1986"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color w:val="000000"/>
              </w:rPr>
            </w:pPr>
            <w:r w:rsidRPr="00C11EBB">
              <w:rPr>
                <w:rFonts w:ascii="Arial" w:hAnsi="Arial" w:cs="Arial"/>
                <w:color w:val="000000"/>
              </w:rPr>
              <w:t>КИСЕЛЁВ Павел Юрьевич</w:t>
            </w:r>
          </w:p>
        </w:tc>
        <w:tc>
          <w:tcPr>
            <w:tcW w:w="3261" w:type="dxa"/>
            <w:tcBorders>
              <w:top w:val="single" w:sz="4" w:space="0" w:color="auto"/>
              <w:left w:val="single" w:sz="4" w:space="0" w:color="auto"/>
              <w:bottom w:val="single" w:sz="4" w:space="0" w:color="auto"/>
              <w:right w:val="single" w:sz="4" w:space="0" w:color="auto"/>
            </w:tcBorders>
          </w:tcPr>
          <w:p w:rsidR="00C11EBB" w:rsidRDefault="00C11EBB" w:rsidP="00903216">
            <w:pPr>
              <w:tabs>
                <w:tab w:val="left" w:pos="1590"/>
              </w:tabs>
              <w:jc w:val="right"/>
              <w:rPr>
                <w:rFonts w:ascii="Arial" w:hAnsi="Arial" w:cs="Arial"/>
              </w:rPr>
            </w:pPr>
            <w:r w:rsidRPr="00C11EBB">
              <w:rPr>
                <w:rFonts w:ascii="Arial" w:hAnsi="Arial" w:cs="Arial"/>
              </w:rPr>
              <w:t>ООО "Альтпино", Кузьмина Олега Анатольевича</w:t>
            </w:r>
            <w:r>
              <w:rPr>
                <w:rFonts w:ascii="Arial" w:hAnsi="Arial" w:cs="Arial"/>
              </w:rPr>
              <w:t>,</w:t>
            </w:r>
            <w:r>
              <w:t xml:space="preserve"> </w:t>
            </w:r>
            <w:r w:rsidRPr="00C11EBB">
              <w:rPr>
                <w:rFonts w:ascii="Arial" w:hAnsi="Arial" w:cs="Arial"/>
              </w:rPr>
              <w:t>Гапонова Ивана Ефимовича</w:t>
            </w:r>
            <w:r>
              <w:rPr>
                <w:rFonts w:ascii="Arial" w:hAnsi="Arial" w:cs="Arial"/>
              </w:rPr>
              <w:t>,</w:t>
            </w:r>
            <w:r>
              <w:t xml:space="preserve"> </w:t>
            </w:r>
            <w:r w:rsidRPr="00C11EBB">
              <w:rPr>
                <w:rFonts w:ascii="Arial" w:hAnsi="Arial" w:cs="Arial"/>
              </w:rPr>
              <w:t>ООО "ПроектСтройСервис"</w:t>
            </w:r>
          </w:p>
        </w:tc>
        <w:tc>
          <w:tcPr>
            <w:tcW w:w="6845"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rPr>
            </w:pPr>
            <w:r w:rsidRPr="00EA4C8E">
              <w:rPr>
                <w:rFonts w:ascii="Arial" w:hAnsi="Arial" w:cs="Arial"/>
              </w:rPr>
              <w:t>п.2 ст.143, ст.213.9 ФЗ «О несостоятельности (банкротстве)», п.3.1 Приказа Минэкономразвития №178 от 05.04.2013г., Постановление Правительства РФ от 22.05.2003 N299 "Об утверждении Общих правил подготовки отчетов (заключений) арбитражного управляющего", Приказа Минюста РФ от 14.08.2003 N195 "Об утверждении типовых форм отчетов (заключений) арбитражного управляющего",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C11EBB" w:rsidRDefault="00C11EBB" w:rsidP="002D333D">
            <w:pPr>
              <w:rPr>
                <w:rFonts w:ascii="Arial" w:hAnsi="Arial" w:cs="Arial"/>
                <w:color w:val="000000"/>
              </w:rPr>
            </w:pPr>
            <w:r>
              <w:rPr>
                <w:rFonts w:ascii="Arial" w:hAnsi="Arial" w:cs="Arial"/>
                <w:color w:val="000000"/>
              </w:rPr>
              <w:t>23.10.2020</w:t>
            </w:r>
          </w:p>
        </w:tc>
        <w:tc>
          <w:tcPr>
            <w:tcW w:w="2268" w:type="dxa"/>
            <w:tcBorders>
              <w:top w:val="single" w:sz="4" w:space="0" w:color="auto"/>
              <w:left w:val="single" w:sz="4" w:space="0" w:color="auto"/>
              <w:bottom w:val="single" w:sz="4" w:space="0" w:color="auto"/>
              <w:right w:val="single" w:sz="4" w:space="0" w:color="auto"/>
            </w:tcBorders>
          </w:tcPr>
          <w:p w:rsidR="00C11EBB" w:rsidRDefault="00C11EBB" w:rsidP="00C11EBB">
            <w:pPr>
              <w:rPr>
                <w:rFonts w:ascii="Arial" w:hAnsi="Arial" w:cs="Arial"/>
                <w:color w:val="000000"/>
              </w:rPr>
            </w:pPr>
            <w:r>
              <w:rPr>
                <w:rFonts w:ascii="Arial" w:hAnsi="Arial" w:cs="Arial"/>
                <w:color w:val="000000"/>
              </w:rPr>
              <w:t>Штраф 3 000 руб.</w:t>
            </w:r>
          </w:p>
        </w:tc>
      </w:tr>
      <w:tr w:rsidR="00C11EBB" w:rsidTr="00C11EBB">
        <w:tc>
          <w:tcPr>
            <w:tcW w:w="708" w:type="dxa"/>
            <w:tcBorders>
              <w:top w:val="single" w:sz="4" w:space="0" w:color="auto"/>
              <w:left w:val="single" w:sz="4" w:space="0" w:color="auto"/>
              <w:bottom w:val="single" w:sz="4" w:space="0" w:color="auto"/>
              <w:right w:val="single" w:sz="4" w:space="0" w:color="auto"/>
            </w:tcBorders>
          </w:tcPr>
          <w:p w:rsidR="00C11EBB" w:rsidRDefault="00C11EBB" w:rsidP="00D61E02">
            <w:pPr>
              <w:spacing w:after="0" w:line="240" w:lineRule="auto"/>
            </w:pPr>
            <w:r>
              <w:t>13.</w:t>
            </w:r>
          </w:p>
        </w:tc>
        <w:tc>
          <w:tcPr>
            <w:tcW w:w="1986"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color w:val="000000"/>
              </w:rPr>
            </w:pPr>
            <w:r w:rsidRPr="00C11EBB">
              <w:rPr>
                <w:rFonts w:ascii="Arial" w:hAnsi="Arial" w:cs="Arial"/>
                <w:color w:val="000000"/>
              </w:rPr>
              <w:t>ОБМОЛОВ Алексей Олегович</w:t>
            </w:r>
          </w:p>
        </w:tc>
        <w:tc>
          <w:tcPr>
            <w:tcW w:w="3261" w:type="dxa"/>
            <w:tcBorders>
              <w:top w:val="single" w:sz="4" w:space="0" w:color="auto"/>
              <w:left w:val="single" w:sz="4" w:space="0" w:color="auto"/>
              <w:bottom w:val="single" w:sz="4" w:space="0" w:color="auto"/>
              <w:right w:val="single" w:sz="4" w:space="0" w:color="auto"/>
            </w:tcBorders>
          </w:tcPr>
          <w:p w:rsidR="00C11EBB" w:rsidRDefault="00C11EBB" w:rsidP="00903216">
            <w:pPr>
              <w:tabs>
                <w:tab w:val="left" w:pos="1590"/>
              </w:tabs>
              <w:jc w:val="right"/>
              <w:rPr>
                <w:rFonts w:ascii="Arial" w:hAnsi="Arial" w:cs="Arial"/>
              </w:rPr>
            </w:pPr>
            <w:r w:rsidRPr="00C11EBB">
              <w:rPr>
                <w:rFonts w:ascii="Arial" w:hAnsi="Arial" w:cs="Arial"/>
              </w:rPr>
              <w:t>Хрипунова Виталия Викторовича</w:t>
            </w:r>
            <w:r>
              <w:rPr>
                <w:rFonts w:ascii="Arial" w:hAnsi="Arial" w:cs="Arial"/>
              </w:rPr>
              <w:t>,</w:t>
            </w:r>
            <w:r>
              <w:t xml:space="preserve"> </w:t>
            </w:r>
            <w:r w:rsidRPr="00C11EBB">
              <w:rPr>
                <w:rFonts w:ascii="Arial" w:hAnsi="Arial" w:cs="Arial"/>
              </w:rPr>
              <w:t>ООО "КПК", ООО "СервисТеплоСтрой"</w:t>
            </w:r>
            <w:r>
              <w:rPr>
                <w:rFonts w:ascii="Arial" w:hAnsi="Arial" w:cs="Arial"/>
              </w:rPr>
              <w:t>,</w:t>
            </w:r>
            <w:r w:rsidRPr="00C11EBB">
              <w:rPr>
                <w:rFonts w:ascii="Arial" w:hAnsi="Arial" w:cs="Arial"/>
              </w:rPr>
              <w:t>ООО "Льняная мануфактура Кузьмина",</w:t>
            </w:r>
            <w:r>
              <w:rPr>
                <w:rFonts w:ascii="Arial" w:hAnsi="Arial" w:cs="Arial"/>
              </w:rPr>
              <w:t xml:space="preserve"> </w:t>
            </w:r>
            <w:r w:rsidRPr="00C11EBB">
              <w:rPr>
                <w:rFonts w:ascii="Arial" w:hAnsi="Arial" w:cs="Arial"/>
              </w:rPr>
              <w:t>Коневой Галины Владимировны</w:t>
            </w:r>
            <w:r>
              <w:rPr>
                <w:rFonts w:ascii="Arial" w:hAnsi="Arial" w:cs="Arial"/>
              </w:rPr>
              <w:t>,</w:t>
            </w:r>
            <w:r>
              <w:t xml:space="preserve"> </w:t>
            </w:r>
            <w:r w:rsidRPr="00C11EBB">
              <w:rPr>
                <w:rFonts w:ascii="Arial" w:hAnsi="Arial" w:cs="Arial"/>
              </w:rPr>
              <w:t>Пачевой Галины Ивановны</w:t>
            </w:r>
          </w:p>
        </w:tc>
        <w:tc>
          <w:tcPr>
            <w:tcW w:w="6845"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rPr>
            </w:pPr>
            <w:r w:rsidRPr="00BA7858">
              <w:rPr>
                <w:rFonts w:ascii="Arial" w:hAnsi="Arial" w:cs="Arial"/>
              </w:rPr>
              <w:t>п.20.3, п.6.1, п.6.2 ст.28, п.1 ст.143, п.2 ст.213.7, ст.213.9 ФЗ «О несостоятельности (банкротстве)», п.3 прил.2, п.3.1 Приказа Минэкономразвития №178 от 05.04.2013г., п.2.5 Стандартов (правил) 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C11EBB" w:rsidRDefault="00C11EBB" w:rsidP="002D333D">
            <w:pPr>
              <w:rPr>
                <w:rFonts w:ascii="Arial" w:hAnsi="Arial" w:cs="Arial"/>
                <w:color w:val="000000"/>
              </w:rPr>
            </w:pPr>
            <w:r>
              <w:rPr>
                <w:rFonts w:ascii="Arial" w:hAnsi="Arial" w:cs="Arial"/>
                <w:color w:val="000000"/>
              </w:rPr>
              <w:t>23.10.2020</w:t>
            </w:r>
          </w:p>
        </w:tc>
        <w:tc>
          <w:tcPr>
            <w:tcW w:w="2268" w:type="dxa"/>
            <w:tcBorders>
              <w:top w:val="single" w:sz="4" w:space="0" w:color="auto"/>
              <w:left w:val="single" w:sz="4" w:space="0" w:color="auto"/>
              <w:bottom w:val="single" w:sz="4" w:space="0" w:color="auto"/>
              <w:right w:val="single" w:sz="4" w:space="0" w:color="auto"/>
            </w:tcBorders>
          </w:tcPr>
          <w:p w:rsidR="00C11EBB" w:rsidRDefault="00C11EBB" w:rsidP="002D333D">
            <w:pPr>
              <w:rPr>
                <w:rFonts w:ascii="Arial" w:hAnsi="Arial" w:cs="Arial"/>
                <w:color w:val="000000"/>
              </w:rPr>
            </w:pPr>
            <w:r>
              <w:rPr>
                <w:rFonts w:ascii="Arial" w:hAnsi="Arial" w:cs="Arial"/>
                <w:color w:val="000000"/>
              </w:rPr>
              <w:t>Штраф 5 000 руб.</w:t>
            </w:r>
          </w:p>
        </w:tc>
      </w:tr>
      <w:tr w:rsidR="00C11EBB" w:rsidTr="00C11EBB">
        <w:tc>
          <w:tcPr>
            <w:tcW w:w="708" w:type="dxa"/>
            <w:tcBorders>
              <w:top w:val="single" w:sz="4" w:space="0" w:color="auto"/>
              <w:left w:val="single" w:sz="4" w:space="0" w:color="auto"/>
              <w:bottom w:val="single" w:sz="4" w:space="0" w:color="auto"/>
              <w:right w:val="single" w:sz="4" w:space="0" w:color="auto"/>
            </w:tcBorders>
          </w:tcPr>
          <w:p w:rsidR="00C11EBB" w:rsidRDefault="00C11EBB" w:rsidP="00D61E02">
            <w:pPr>
              <w:spacing w:after="0" w:line="240" w:lineRule="auto"/>
            </w:pPr>
            <w:r>
              <w:t>14.</w:t>
            </w:r>
          </w:p>
        </w:tc>
        <w:tc>
          <w:tcPr>
            <w:tcW w:w="1986"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color w:val="000000"/>
              </w:rPr>
            </w:pPr>
            <w:r w:rsidRPr="00C11EBB">
              <w:rPr>
                <w:rFonts w:ascii="Arial" w:hAnsi="Arial" w:cs="Arial"/>
                <w:color w:val="000000"/>
              </w:rPr>
              <w:t>БАЙКОВ Булат Маратович</w:t>
            </w:r>
          </w:p>
        </w:tc>
        <w:tc>
          <w:tcPr>
            <w:tcW w:w="3261" w:type="dxa"/>
            <w:tcBorders>
              <w:top w:val="single" w:sz="4" w:space="0" w:color="auto"/>
              <w:left w:val="single" w:sz="4" w:space="0" w:color="auto"/>
              <w:bottom w:val="single" w:sz="4" w:space="0" w:color="auto"/>
              <w:right w:val="single" w:sz="4" w:space="0" w:color="auto"/>
            </w:tcBorders>
          </w:tcPr>
          <w:p w:rsidR="00C11EBB" w:rsidRDefault="00C11EBB" w:rsidP="00903216">
            <w:pPr>
              <w:tabs>
                <w:tab w:val="left" w:pos="1590"/>
              </w:tabs>
              <w:jc w:val="right"/>
              <w:rPr>
                <w:rFonts w:ascii="Arial" w:hAnsi="Arial" w:cs="Arial"/>
              </w:rPr>
            </w:pPr>
            <w:r w:rsidRPr="00C11EBB">
              <w:rPr>
                <w:rFonts w:ascii="Arial" w:hAnsi="Arial" w:cs="Arial"/>
              </w:rPr>
              <w:t>ООО "Акцент", МУП "Городские тепловые сети"</w:t>
            </w:r>
          </w:p>
        </w:tc>
        <w:tc>
          <w:tcPr>
            <w:tcW w:w="6845"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rPr>
            </w:pPr>
            <w:r w:rsidRPr="004C3115">
              <w:rPr>
                <w:rFonts w:ascii="Arial" w:hAnsi="Arial" w:cs="Arial"/>
              </w:rPr>
              <w:t>п.7 ст.12, п.4 ст.61.1 ФЗ «О несостоятельности (банкротстве)», п.3.1 Приказа Минэкономразвития №178 от 05.04.2013г.</w:t>
            </w:r>
          </w:p>
        </w:tc>
        <w:tc>
          <w:tcPr>
            <w:tcW w:w="1376" w:type="dxa"/>
            <w:tcBorders>
              <w:top w:val="single" w:sz="4" w:space="0" w:color="auto"/>
              <w:left w:val="single" w:sz="4" w:space="0" w:color="auto"/>
              <w:bottom w:val="single" w:sz="4" w:space="0" w:color="auto"/>
              <w:right w:val="single" w:sz="4" w:space="0" w:color="auto"/>
            </w:tcBorders>
          </w:tcPr>
          <w:p w:rsidR="00C11EBB" w:rsidRDefault="00C11EBB" w:rsidP="002D333D">
            <w:pPr>
              <w:rPr>
                <w:rFonts w:ascii="Arial" w:hAnsi="Arial" w:cs="Arial"/>
                <w:color w:val="000000"/>
              </w:rPr>
            </w:pPr>
            <w:r>
              <w:rPr>
                <w:rFonts w:ascii="Arial" w:hAnsi="Arial" w:cs="Arial"/>
                <w:color w:val="000000"/>
              </w:rPr>
              <w:t>23.10.2020</w:t>
            </w:r>
          </w:p>
        </w:tc>
        <w:tc>
          <w:tcPr>
            <w:tcW w:w="2268" w:type="dxa"/>
            <w:tcBorders>
              <w:top w:val="single" w:sz="4" w:space="0" w:color="auto"/>
              <w:left w:val="single" w:sz="4" w:space="0" w:color="auto"/>
              <w:bottom w:val="single" w:sz="4" w:space="0" w:color="auto"/>
              <w:right w:val="single" w:sz="4" w:space="0" w:color="auto"/>
            </w:tcBorders>
          </w:tcPr>
          <w:p w:rsidR="00C11EBB" w:rsidRDefault="00C11EBB" w:rsidP="002D333D">
            <w:pPr>
              <w:rPr>
                <w:rFonts w:ascii="Arial" w:hAnsi="Arial" w:cs="Arial"/>
                <w:color w:val="000000"/>
              </w:rPr>
            </w:pPr>
            <w:r>
              <w:rPr>
                <w:rFonts w:ascii="Arial" w:hAnsi="Arial" w:cs="Arial"/>
                <w:color w:val="000000"/>
              </w:rPr>
              <w:t>Предупреждение</w:t>
            </w:r>
          </w:p>
        </w:tc>
      </w:tr>
      <w:tr w:rsidR="00C11EBB" w:rsidTr="00C11EBB">
        <w:tc>
          <w:tcPr>
            <w:tcW w:w="708" w:type="dxa"/>
            <w:tcBorders>
              <w:top w:val="single" w:sz="4" w:space="0" w:color="auto"/>
              <w:left w:val="single" w:sz="4" w:space="0" w:color="auto"/>
              <w:bottom w:val="single" w:sz="4" w:space="0" w:color="auto"/>
              <w:right w:val="single" w:sz="4" w:space="0" w:color="auto"/>
            </w:tcBorders>
          </w:tcPr>
          <w:p w:rsidR="00C11EBB" w:rsidRDefault="00C11EBB" w:rsidP="00D61E02">
            <w:pPr>
              <w:spacing w:after="0" w:line="240" w:lineRule="auto"/>
            </w:pPr>
            <w:r>
              <w:t>15.</w:t>
            </w:r>
          </w:p>
        </w:tc>
        <w:tc>
          <w:tcPr>
            <w:tcW w:w="1986"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color w:val="000000"/>
              </w:rPr>
            </w:pPr>
            <w:r w:rsidRPr="00C11EBB">
              <w:rPr>
                <w:rFonts w:ascii="Arial" w:hAnsi="Arial" w:cs="Arial"/>
                <w:color w:val="000000"/>
              </w:rPr>
              <w:t>ИВАНОВ Евгений Сергеевич</w:t>
            </w:r>
          </w:p>
        </w:tc>
        <w:tc>
          <w:tcPr>
            <w:tcW w:w="3261" w:type="dxa"/>
            <w:tcBorders>
              <w:top w:val="single" w:sz="4" w:space="0" w:color="auto"/>
              <w:left w:val="single" w:sz="4" w:space="0" w:color="auto"/>
              <w:bottom w:val="single" w:sz="4" w:space="0" w:color="auto"/>
              <w:right w:val="single" w:sz="4" w:space="0" w:color="auto"/>
            </w:tcBorders>
          </w:tcPr>
          <w:p w:rsidR="00C11EBB" w:rsidRDefault="00C11EBB" w:rsidP="00903216">
            <w:pPr>
              <w:tabs>
                <w:tab w:val="left" w:pos="1590"/>
              </w:tabs>
              <w:jc w:val="right"/>
              <w:rPr>
                <w:rFonts w:ascii="Arial" w:hAnsi="Arial" w:cs="Arial"/>
              </w:rPr>
            </w:pPr>
            <w:r w:rsidRPr="00C11EBB">
              <w:rPr>
                <w:rFonts w:ascii="Arial" w:hAnsi="Arial" w:cs="Arial"/>
              </w:rPr>
              <w:t>ООО "Винторг"</w:t>
            </w:r>
            <w:r>
              <w:rPr>
                <w:rFonts w:ascii="Arial" w:hAnsi="Arial" w:cs="Arial"/>
              </w:rPr>
              <w:t xml:space="preserve">, </w:t>
            </w:r>
            <w:r w:rsidRPr="00C11EBB">
              <w:rPr>
                <w:rFonts w:ascii="Arial" w:hAnsi="Arial" w:cs="Arial"/>
              </w:rPr>
              <w:t>ООО "Взлет",</w:t>
            </w:r>
            <w:r>
              <w:rPr>
                <w:rFonts w:ascii="Arial" w:hAnsi="Arial" w:cs="Arial"/>
              </w:rPr>
              <w:t xml:space="preserve"> </w:t>
            </w:r>
            <w:r w:rsidRPr="00C11EBB">
              <w:rPr>
                <w:rFonts w:ascii="Arial" w:hAnsi="Arial" w:cs="Arial"/>
              </w:rPr>
              <w:t>ООО "СМИТ", ООО "Сибирская тройка",</w:t>
            </w:r>
            <w:r>
              <w:rPr>
                <w:rFonts w:ascii="Arial" w:hAnsi="Arial" w:cs="Arial"/>
              </w:rPr>
              <w:t xml:space="preserve"> </w:t>
            </w:r>
            <w:r w:rsidRPr="00C11EBB">
              <w:rPr>
                <w:rFonts w:ascii="Arial" w:hAnsi="Arial" w:cs="Arial"/>
              </w:rPr>
              <w:t>ОО</w:t>
            </w:r>
            <w:r>
              <w:rPr>
                <w:rFonts w:ascii="Arial" w:hAnsi="Arial" w:cs="Arial"/>
              </w:rPr>
              <w:t xml:space="preserve">О "ТРАНСГЕОСТРОЙ", </w:t>
            </w:r>
            <w:r w:rsidRPr="00C11EBB">
              <w:rPr>
                <w:rFonts w:ascii="Arial" w:hAnsi="Arial" w:cs="Arial"/>
              </w:rPr>
              <w:t>ООО "Гара</w:t>
            </w:r>
            <w:r>
              <w:rPr>
                <w:rFonts w:ascii="Arial" w:hAnsi="Arial" w:cs="Arial"/>
              </w:rPr>
              <w:t xml:space="preserve">нтСтрой", </w:t>
            </w:r>
            <w:r w:rsidRPr="00C11EBB">
              <w:rPr>
                <w:rFonts w:ascii="Arial" w:hAnsi="Arial" w:cs="Arial"/>
              </w:rPr>
              <w:t>ООО</w:t>
            </w:r>
            <w:r>
              <w:rPr>
                <w:rFonts w:ascii="Arial" w:hAnsi="Arial" w:cs="Arial"/>
              </w:rPr>
              <w:t xml:space="preserve"> "Перлит-Инвест", ООО "СИБСТРОЙ"</w:t>
            </w:r>
            <w:r w:rsidRPr="00C11EBB">
              <w:rPr>
                <w:rFonts w:ascii="Arial" w:hAnsi="Arial" w:cs="Arial"/>
              </w:rPr>
              <w:t xml:space="preserve"> </w:t>
            </w:r>
          </w:p>
        </w:tc>
        <w:tc>
          <w:tcPr>
            <w:tcW w:w="6845"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rPr>
            </w:pPr>
            <w:r w:rsidRPr="00DC3416">
              <w:rPr>
                <w:rFonts w:ascii="Arial" w:hAnsi="Arial" w:cs="Arial"/>
              </w:rPr>
              <w:t>п.7 ст.12, п.6.1, п.6.2, п.6.5 ст.28, п.1 ст.61.22, п.2 ст.129, п.1 ст.143 ФЗ «О несостоятельности (банкротстве)», п.2.5 Стандартов (правил) 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C11EBB" w:rsidRDefault="00C11EBB" w:rsidP="002D333D">
            <w:pPr>
              <w:rPr>
                <w:rFonts w:ascii="Arial" w:hAnsi="Arial" w:cs="Arial"/>
                <w:color w:val="000000"/>
              </w:rPr>
            </w:pPr>
            <w:r>
              <w:rPr>
                <w:rFonts w:ascii="Arial" w:hAnsi="Arial" w:cs="Arial"/>
                <w:color w:val="000000"/>
              </w:rPr>
              <w:t>23.10.2020</w:t>
            </w:r>
          </w:p>
        </w:tc>
        <w:tc>
          <w:tcPr>
            <w:tcW w:w="2268" w:type="dxa"/>
            <w:tcBorders>
              <w:top w:val="single" w:sz="4" w:space="0" w:color="auto"/>
              <w:left w:val="single" w:sz="4" w:space="0" w:color="auto"/>
              <w:bottom w:val="single" w:sz="4" w:space="0" w:color="auto"/>
              <w:right w:val="single" w:sz="4" w:space="0" w:color="auto"/>
            </w:tcBorders>
          </w:tcPr>
          <w:p w:rsidR="00C11EBB" w:rsidRDefault="00C11EBB" w:rsidP="00C11EBB">
            <w:pPr>
              <w:rPr>
                <w:rFonts w:ascii="Arial" w:hAnsi="Arial" w:cs="Arial"/>
                <w:color w:val="000000"/>
              </w:rPr>
            </w:pPr>
            <w:r>
              <w:rPr>
                <w:rFonts w:ascii="Arial" w:hAnsi="Arial" w:cs="Arial"/>
                <w:color w:val="000000"/>
              </w:rPr>
              <w:t>Штраф 10 000 руб.</w:t>
            </w:r>
          </w:p>
        </w:tc>
      </w:tr>
      <w:tr w:rsidR="00C11EBB" w:rsidTr="00C11EBB">
        <w:tc>
          <w:tcPr>
            <w:tcW w:w="708" w:type="dxa"/>
            <w:tcBorders>
              <w:top w:val="single" w:sz="4" w:space="0" w:color="auto"/>
              <w:left w:val="single" w:sz="4" w:space="0" w:color="auto"/>
              <w:bottom w:val="single" w:sz="4" w:space="0" w:color="auto"/>
              <w:right w:val="single" w:sz="4" w:space="0" w:color="auto"/>
            </w:tcBorders>
          </w:tcPr>
          <w:p w:rsidR="00C11EBB" w:rsidRDefault="00C11EBB" w:rsidP="00D61E02">
            <w:pPr>
              <w:spacing w:after="0" w:line="240" w:lineRule="auto"/>
            </w:pPr>
            <w:r>
              <w:lastRenderedPageBreak/>
              <w:t>16.</w:t>
            </w:r>
          </w:p>
        </w:tc>
        <w:tc>
          <w:tcPr>
            <w:tcW w:w="1986"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color w:val="000000"/>
              </w:rPr>
            </w:pPr>
            <w:r w:rsidRPr="00C11EBB">
              <w:rPr>
                <w:rFonts w:ascii="Arial" w:hAnsi="Arial" w:cs="Arial"/>
                <w:color w:val="000000"/>
              </w:rPr>
              <w:t>ИЛЬЯШЕНКО Александр Иванович</w:t>
            </w:r>
          </w:p>
        </w:tc>
        <w:tc>
          <w:tcPr>
            <w:tcW w:w="3261" w:type="dxa"/>
            <w:tcBorders>
              <w:top w:val="single" w:sz="4" w:space="0" w:color="auto"/>
              <w:left w:val="single" w:sz="4" w:space="0" w:color="auto"/>
              <w:bottom w:val="single" w:sz="4" w:space="0" w:color="auto"/>
              <w:right w:val="single" w:sz="4" w:space="0" w:color="auto"/>
            </w:tcBorders>
          </w:tcPr>
          <w:p w:rsidR="00C11EBB" w:rsidRDefault="00C11EBB" w:rsidP="00903216">
            <w:pPr>
              <w:tabs>
                <w:tab w:val="left" w:pos="1590"/>
              </w:tabs>
              <w:jc w:val="right"/>
              <w:rPr>
                <w:rFonts w:ascii="Arial" w:hAnsi="Arial" w:cs="Arial"/>
              </w:rPr>
            </w:pPr>
            <w:r>
              <w:rPr>
                <w:sz w:val="24"/>
                <w:szCs w:val="24"/>
              </w:rPr>
              <w:t>Шарикова Артура Ришадовича, Тенкачева Рашита Рояновича, ООО "Персона", ООО "Шаг в будущее", ООО "Альфаинжиниринг"</w:t>
            </w:r>
          </w:p>
        </w:tc>
        <w:tc>
          <w:tcPr>
            <w:tcW w:w="6845" w:type="dxa"/>
            <w:tcBorders>
              <w:top w:val="single" w:sz="4" w:space="0" w:color="auto"/>
              <w:left w:val="single" w:sz="4" w:space="0" w:color="auto"/>
              <w:bottom w:val="single" w:sz="4" w:space="0" w:color="auto"/>
              <w:right w:val="single" w:sz="4" w:space="0" w:color="auto"/>
            </w:tcBorders>
          </w:tcPr>
          <w:p w:rsidR="00C11EBB" w:rsidRDefault="00C11EBB" w:rsidP="00903216">
            <w:pPr>
              <w:rPr>
                <w:rFonts w:ascii="Arial" w:hAnsi="Arial" w:cs="Arial"/>
              </w:rPr>
            </w:pPr>
            <w:r w:rsidRPr="00B275E0">
              <w:rPr>
                <w:rFonts w:ascii="Arial" w:hAnsi="Arial" w:cs="Arial"/>
              </w:rPr>
              <w:t>п.7 ст.12, п.1 ст.61.22, п.1 ст.143, п.2 ст.213.7, ст.213.9 ФЗ «О несостоятельности (банкротстве)», п.3.1 Приказа Минэкономразвития №178 от 05.04.2013г., п.2.5 Стандартов (правил) Профессиональной деятельности и деловой этики членов НПС СОПАУ «Альянс Управляющих»,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C11EBB" w:rsidRDefault="00C11EBB" w:rsidP="002D333D">
            <w:pPr>
              <w:rPr>
                <w:rFonts w:ascii="Arial" w:hAnsi="Arial" w:cs="Arial"/>
                <w:color w:val="000000"/>
              </w:rPr>
            </w:pPr>
            <w:r>
              <w:rPr>
                <w:rFonts w:ascii="Arial" w:hAnsi="Arial" w:cs="Arial"/>
                <w:color w:val="000000"/>
              </w:rPr>
              <w:t>23.10.2020</w:t>
            </w:r>
          </w:p>
        </w:tc>
        <w:tc>
          <w:tcPr>
            <w:tcW w:w="2268" w:type="dxa"/>
            <w:tcBorders>
              <w:top w:val="single" w:sz="4" w:space="0" w:color="auto"/>
              <w:left w:val="single" w:sz="4" w:space="0" w:color="auto"/>
              <w:bottom w:val="single" w:sz="4" w:space="0" w:color="auto"/>
              <w:right w:val="single" w:sz="4" w:space="0" w:color="auto"/>
            </w:tcBorders>
          </w:tcPr>
          <w:p w:rsidR="00C11EBB" w:rsidRDefault="00C11EBB" w:rsidP="002D333D">
            <w:pPr>
              <w:rPr>
                <w:rFonts w:ascii="Arial" w:hAnsi="Arial" w:cs="Arial"/>
                <w:color w:val="000000"/>
              </w:rPr>
            </w:pPr>
            <w:r>
              <w:rPr>
                <w:rFonts w:ascii="Arial" w:hAnsi="Arial" w:cs="Arial"/>
                <w:color w:val="000000"/>
              </w:rPr>
              <w:t>Предупреждение</w:t>
            </w:r>
          </w:p>
        </w:tc>
      </w:tr>
      <w:tr w:rsidR="005908D7" w:rsidTr="00C11EBB">
        <w:tc>
          <w:tcPr>
            <w:tcW w:w="708" w:type="dxa"/>
            <w:tcBorders>
              <w:top w:val="single" w:sz="4" w:space="0" w:color="auto"/>
              <w:left w:val="single" w:sz="4" w:space="0" w:color="auto"/>
              <w:bottom w:val="single" w:sz="4" w:space="0" w:color="auto"/>
              <w:right w:val="single" w:sz="4" w:space="0" w:color="auto"/>
            </w:tcBorders>
          </w:tcPr>
          <w:p w:rsidR="005908D7" w:rsidRDefault="005908D7" w:rsidP="00D61E02">
            <w:pPr>
              <w:spacing w:after="0" w:line="240" w:lineRule="auto"/>
            </w:pPr>
            <w:r>
              <w:t>17.</w:t>
            </w:r>
          </w:p>
        </w:tc>
        <w:tc>
          <w:tcPr>
            <w:tcW w:w="1986" w:type="dxa"/>
            <w:tcBorders>
              <w:top w:val="single" w:sz="4" w:space="0" w:color="auto"/>
              <w:left w:val="single" w:sz="4" w:space="0" w:color="auto"/>
              <w:bottom w:val="single" w:sz="4" w:space="0" w:color="auto"/>
              <w:right w:val="single" w:sz="4" w:space="0" w:color="auto"/>
            </w:tcBorders>
          </w:tcPr>
          <w:p w:rsidR="005908D7" w:rsidRPr="00C11EBB" w:rsidRDefault="005908D7" w:rsidP="00903216">
            <w:pPr>
              <w:rPr>
                <w:rFonts w:ascii="Arial" w:hAnsi="Arial" w:cs="Arial"/>
                <w:color w:val="000000"/>
              </w:rPr>
            </w:pPr>
            <w:r>
              <w:rPr>
                <w:rFonts w:ascii="Arial" w:hAnsi="Arial" w:cs="Arial"/>
                <w:color w:val="000000"/>
              </w:rPr>
              <w:t>ПОДГОРНОВ Петр Владимирович</w:t>
            </w:r>
          </w:p>
        </w:tc>
        <w:tc>
          <w:tcPr>
            <w:tcW w:w="3261" w:type="dxa"/>
            <w:tcBorders>
              <w:top w:val="single" w:sz="4" w:space="0" w:color="auto"/>
              <w:left w:val="single" w:sz="4" w:space="0" w:color="auto"/>
              <w:bottom w:val="single" w:sz="4" w:space="0" w:color="auto"/>
              <w:right w:val="single" w:sz="4" w:space="0" w:color="auto"/>
            </w:tcBorders>
          </w:tcPr>
          <w:p w:rsidR="005908D7" w:rsidRDefault="005908D7" w:rsidP="00903216">
            <w:pPr>
              <w:tabs>
                <w:tab w:val="left" w:pos="1590"/>
              </w:tabs>
              <w:jc w:val="right"/>
              <w:rPr>
                <w:sz w:val="24"/>
                <w:szCs w:val="24"/>
              </w:rPr>
            </w:pPr>
            <w:r>
              <w:rPr>
                <w:sz w:val="24"/>
                <w:szCs w:val="24"/>
              </w:rPr>
              <w:t>Иванов М.В.</w:t>
            </w:r>
          </w:p>
        </w:tc>
        <w:tc>
          <w:tcPr>
            <w:tcW w:w="6845" w:type="dxa"/>
            <w:tcBorders>
              <w:top w:val="single" w:sz="4" w:space="0" w:color="auto"/>
              <w:left w:val="single" w:sz="4" w:space="0" w:color="auto"/>
              <w:bottom w:val="single" w:sz="4" w:space="0" w:color="auto"/>
              <w:right w:val="single" w:sz="4" w:space="0" w:color="auto"/>
            </w:tcBorders>
          </w:tcPr>
          <w:p w:rsidR="005908D7" w:rsidRPr="00B275E0" w:rsidRDefault="005908D7" w:rsidP="005908D7">
            <w:pPr>
              <w:rPr>
                <w:rFonts w:ascii="Arial" w:hAnsi="Arial" w:cs="Arial"/>
              </w:rPr>
            </w:pPr>
            <w:r>
              <w:rPr>
                <w:rFonts w:ascii="Arial" w:hAnsi="Arial" w:cs="Arial"/>
              </w:rPr>
              <w:t xml:space="preserve">п. 3 ст. 143 </w:t>
            </w:r>
            <w:r w:rsidRPr="00B275E0">
              <w:rPr>
                <w:rFonts w:ascii="Arial" w:hAnsi="Arial" w:cs="Arial"/>
              </w:rPr>
              <w:t>ФЗ «О несостоятельности (банкротстве)»</w:t>
            </w:r>
            <w:r>
              <w:rPr>
                <w:rFonts w:ascii="Arial" w:hAnsi="Arial" w:cs="Arial"/>
              </w:rPr>
              <w:t>.</w:t>
            </w:r>
          </w:p>
        </w:tc>
        <w:tc>
          <w:tcPr>
            <w:tcW w:w="1376" w:type="dxa"/>
            <w:tcBorders>
              <w:top w:val="single" w:sz="4" w:space="0" w:color="auto"/>
              <w:left w:val="single" w:sz="4" w:space="0" w:color="auto"/>
              <w:bottom w:val="single" w:sz="4" w:space="0" w:color="auto"/>
              <w:right w:val="single" w:sz="4" w:space="0" w:color="auto"/>
            </w:tcBorders>
          </w:tcPr>
          <w:p w:rsidR="005908D7" w:rsidRDefault="005908D7" w:rsidP="002D333D">
            <w:pPr>
              <w:rPr>
                <w:rFonts w:ascii="Arial" w:hAnsi="Arial" w:cs="Arial"/>
                <w:color w:val="000000"/>
              </w:rPr>
            </w:pPr>
            <w:r>
              <w:rPr>
                <w:rFonts w:ascii="Arial" w:hAnsi="Arial" w:cs="Arial"/>
                <w:color w:val="000000"/>
              </w:rPr>
              <w:t>30.10.2020</w:t>
            </w:r>
          </w:p>
        </w:tc>
        <w:tc>
          <w:tcPr>
            <w:tcW w:w="2268" w:type="dxa"/>
            <w:tcBorders>
              <w:top w:val="single" w:sz="4" w:space="0" w:color="auto"/>
              <w:left w:val="single" w:sz="4" w:space="0" w:color="auto"/>
              <w:bottom w:val="single" w:sz="4" w:space="0" w:color="auto"/>
              <w:right w:val="single" w:sz="4" w:space="0" w:color="auto"/>
            </w:tcBorders>
          </w:tcPr>
          <w:p w:rsidR="005908D7" w:rsidRDefault="005908D7" w:rsidP="002D333D">
            <w:pPr>
              <w:rPr>
                <w:rFonts w:ascii="Arial" w:hAnsi="Arial" w:cs="Arial"/>
                <w:color w:val="000000"/>
              </w:rPr>
            </w:pPr>
            <w:r>
              <w:rPr>
                <w:rFonts w:ascii="Arial" w:hAnsi="Arial" w:cs="Arial"/>
                <w:color w:val="000000"/>
              </w:rPr>
              <w:t>Внутренняя дисквалификация сроком на 6 месяцев</w:t>
            </w:r>
          </w:p>
        </w:tc>
      </w:tr>
      <w:tr w:rsidR="005908D7" w:rsidTr="00C11EBB">
        <w:tc>
          <w:tcPr>
            <w:tcW w:w="708" w:type="dxa"/>
            <w:tcBorders>
              <w:top w:val="single" w:sz="4" w:space="0" w:color="auto"/>
              <w:left w:val="single" w:sz="4" w:space="0" w:color="auto"/>
              <w:bottom w:val="single" w:sz="4" w:space="0" w:color="auto"/>
              <w:right w:val="single" w:sz="4" w:space="0" w:color="auto"/>
            </w:tcBorders>
          </w:tcPr>
          <w:p w:rsidR="005908D7" w:rsidRDefault="005908D7" w:rsidP="00D61E02">
            <w:pPr>
              <w:spacing w:after="0" w:line="240" w:lineRule="auto"/>
            </w:pPr>
            <w:r>
              <w:t>18.</w:t>
            </w:r>
          </w:p>
        </w:tc>
        <w:tc>
          <w:tcPr>
            <w:tcW w:w="1986" w:type="dxa"/>
            <w:tcBorders>
              <w:top w:val="single" w:sz="4" w:space="0" w:color="auto"/>
              <w:left w:val="single" w:sz="4" w:space="0" w:color="auto"/>
              <w:bottom w:val="single" w:sz="4" w:space="0" w:color="auto"/>
              <w:right w:val="single" w:sz="4" w:space="0" w:color="auto"/>
            </w:tcBorders>
          </w:tcPr>
          <w:p w:rsidR="005908D7" w:rsidRDefault="005908D7" w:rsidP="00903216">
            <w:pPr>
              <w:rPr>
                <w:rFonts w:ascii="Arial" w:hAnsi="Arial" w:cs="Arial"/>
                <w:color w:val="000000"/>
              </w:rPr>
            </w:pPr>
            <w:r>
              <w:rPr>
                <w:rFonts w:ascii="Arial" w:hAnsi="Arial" w:cs="Arial"/>
                <w:color w:val="000000"/>
              </w:rPr>
              <w:t>СТЕФАНКИВ Владимир Михайлович</w:t>
            </w:r>
          </w:p>
        </w:tc>
        <w:tc>
          <w:tcPr>
            <w:tcW w:w="3261" w:type="dxa"/>
            <w:tcBorders>
              <w:top w:val="single" w:sz="4" w:space="0" w:color="auto"/>
              <w:left w:val="single" w:sz="4" w:space="0" w:color="auto"/>
              <w:bottom w:val="single" w:sz="4" w:space="0" w:color="auto"/>
              <w:right w:val="single" w:sz="4" w:space="0" w:color="auto"/>
            </w:tcBorders>
          </w:tcPr>
          <w:p w:rsidR="005908D7" w:rsidRDefault="005908D7" w:rsidP="00903216">
            <w:pPr>
              <w:tabs>
                <w:tab w:val="left" w:pos="1590"/>
              </w:tabs>
              <w:jc w:val="right"/>
              <w:rPr>
                <w:sz w:val="24"/>
                <w:szCs w:val="24"/>
              </w:rPr>
            </w:pPr>
            <w:r>
              <w:rPr>
                <w:sz w:val="24"/>
                <w:szCs w:val="24"/>
              </w:rPr>
              <w:t>ООО "Сибирская лесная компания"</w:t>
            </w:r>
          </w:p>
        </w:tc>
        <w:tc>
          <w:tcPr>
            <w:tcW w:w="6845" w:type="dxa"/>
            <w:tcBorders>
              <w:top w:val="single" w:sz="4" w:space="0" w:color="auto"/>
              <w:left w:val="single" w:sz="4" w:space="0" w:color="auto"/>
              <w:bottom w:val="single" w:sz="4" w:space="0" w:color="auto"/>
              <w:right w:val="single" w:sz="4" w:space="0" w:color="auto"/>
            </w:tcBorders>
          </w:tcPr>
          <w:p w:rsidR="005908D7" w:rsidRDefault="005908D7" w:rsidP="005908D7">
            <w:pPr>
              <w:rPr>
                <w:rFonts w:ascii="Arial" w:hAnsi="Arial" w:cs="Arial"/>
              </w:rPr>
            </w:pPr>
            <w:r>
              <w:rPr>
                <w:rFonts w:ascii="Arial" w:hAnsi="Arial" w:cs="Arial"/>
              </w:rPr>
              <w:t xml:space="preserve">п. 1 ст. 143 </w:t>
            </w:r>
            <w:r w:rsidRPr="00B275E0">
              <w:rPr>
                <w:rFonts w:ascii="Arial" w:hAnsi="Arial" w:cs="Arial"/>
              </w:rPr>
              <w:t>ФЗ «О несостоятельности (банкротстве)»</w:t>
            </w:r>
            <w:r>
              <w:rPr>
                <w:rFonts w:ascii="Arial" w:hAnsi="Arial" w:cs="Arial"/>
              </w:rPr>
              <w:t>.</w:t>
            </w:r>
          </w:p>
        </w:tc>
        <w:tc>
          <w:tcPr>
            <w:tcW w:w="1376" w:type="dxa"/>
            <w:tcBorders>
              <w:top w:val="single" w:sz="4" w:space="0" w:color="auto"/>
              <w:left w:val="single" w:sz="4" w:space="0" w:color="auto"/>
              <w:bottom w:val="single" w:sz="4" w:space="0" w:color="auto"/>
              <w:right w:val="single" w:sz="4" w:space="0" w:color="auto"/>
            </w:tcBorders>
          </w:tcPr>
          <w:p w:rsidR="005908D7" w:rsidRDefault="005908D7" w:rsidP="002D333D">
            <w:pPr>
              <w:rPr>
                <w:rFonts w:ascii="Arial" w:hAnsi="Arial" w:cs="Arial"/>
                <w:color w:val="000000"/>
              </w:rPr>
            </w:pPr>
            <w:r>
              <w:rPr>
                <w:rFonts w:ascii="Arial" w:hAnsi="Arial" w:cs="Arial"/>
                <w:color w:val="000000"/>
              </w:rPr>
              <w:t>30.10.2020</w:t>
            </w:r>
          </w:p>
        </w:tc>
        <w:tc>
          <w:tcPr>
            <w:tcW w:w="2268" w:type="dxa"/>
            <w:tcBorders>
              <w:top w:val="single" w:sz="4" w:space="0" w:color="auto"/>
              <w:left w:val="single" w:sz="4" w:space="0" w:color="auto"/>
              <w:bottom w:val="single" w:sz="4" w:space="0" w:color="auto"/>
              <w:right w:val="single" w:sz="4" w:space="0" w:color="auto"/>
            </w:tcBorders>
          </w:tcPr>
          <w:p w:rsidR="005908D7" w:rsidRDefault="005908D7" w:rsidP="002D333D">
            <w:pPr>
              <w:rPr>
                <w:rFonts w:ascii="Arial" w:hAnsi="Arial" w:cs="Arial"/>
                <w:color w:val="000000"/>
              </w:rPr>
            </w:pPr>
            <w:r>
              <w:rPr>
                <w:rFonts w:ascii="Arial" w:hAnsi="Arial" w:cs="Arial"/>
                <w:color w:val="000000"/>
              </w:rPr>
              <w:t>Замечание</w:t>
            </w:r>
          </w:p>
        </w:tc>
      </w:tr>
      <w:tr w:rsidR="005908D7" w:rsidTr="00C11EBB">
        <w:tc>
          <w:tcPr>
            <w:tcW w:w="708" w:type="dxa"/>
            <w:tcBorders>
              <w:top w:val="single" w:sz="4" w:space="0" w:color="auto"/>
              <w:left w:val="single" w:sz="4" w:space="0" w:color="auto"/>
              <w:bottom w:val="single" w:sz="4" w:space="0" w:color="auto"/>
              <w:right w:val="single" w:sz="4" w:space="0" w:color="auto"/>
            </w:tcBorders>
          </w:tcPr>
          <w:p w:rsidR="005908D7" w:rsidRDefault="005908D7" w:rsidP="00D61E02">
            <w:pPr>
              <w:spacing w:after="0" w:line="240" w:lineRule="auto"/>
            </w:pPr>
            <w:r>
              <w:t>19.</w:t>
            </w:r>
          </w:p>
        </w:tc>
        <w:tc>
          <w:tcPr>
            <w:tcW w:w="1986" w:type="dxa"/>
            <w:tcBorders>
              <w:top w:val="single" w:sz="4" w:space="0" w:color="auto"/>
              <w:left w:val="single" w:sz="4" w:space="0" w:color="auto"/>
              <w:bottom w:val="single" w:sz="4" w:space="0" w:color="auto"/>
              <w:right w:val="single" w:sz="4" w:space="0" w:color="auto"/>
            </w:tcBorders>
          </w:tcPr>
          <w:p w:rsidR="005908D7" w:rsidRDefault="005908D7" w:rsidP="00903216">
            <w:pPr>
              <w:rPr>
                <w:rFonts w:ascii="Arial" w:hAnsi="Arial" w:cs="Arial"/>
                <w:color w:val="000000"/>
              </w:rPr>
            </w:pPr>
            <w:r>
              <w:rPr>
                <w:rFonts w:ascii="Arial" w:hAnsi="Arial" w:cs="Arial"/>
                <w:color w:val="000000"/>
              </w:rPr>
              <w:t>БОРОДИН Евгений Александрович</w:t>
            </w:r>
          </w:p>
        </w:tc>
        <w:tc>
          <w:tcPr>
            <w:tcW w:w="3261" w:type="dxa"/>
            <w:tcBorders>
              <w:top w:val="single" w:sz="4" w:space="0" w:color="auto"/>
              <w:left w:val="single" w:sz="4" w:space="0" w:color="auto"/>
              <w:bottom w:val="single" w:sz="4" w:space="0" w:color="auto"/>
              <w:right w:val="single" w:sz="4" w:space="0" w:color="auto"/>
            </w:tcBorders>
          </w:tcPr>
          <w:p w:rsidR="005908D7" w:rsidRDefault="005908D7" w:rsidP="00903216">
            <w:pPr>
              <w:tabs>
                <w:tab w:val="left" w:pos="1590"/>
              </w:tabs>
              <w:jc w:val="right"/>
              <w:rPr>
                <w:sz w:val="24"/>
                <w:szCs w:val="24"/>
              </w:rPr>
            </w:pPr>
            <w:proofErr w:type="spellStart"/>
            <w:r>
              <w:rPr>
                <w:sz w:val="24"/>
                <w:szCs w:val="24"/>
              </w:rPr>
              <w:t>Рутова</w:t>
            </w:r>
            <w:proofErr w:type="spellEnd"/>
            <w:r>
              <w:rPr>
                <w:sz w:val="24"/>
                <w:szCs w:val="24"/>
              </w:rPr>
              <w:t xml:space="preserve"> Е.А.</w:t>
            </w:r>
          </w:p>
        </w:tc>
        <w:tc>
          <w:tcPr>
            <w:tcW w:w="6845" w:type="dxa"/>
            <w:tcBorders>
              <w:top w:val="single" w:sz="4" w:space="0" w:color="auto"/>
              <w:left w:val="single" w:sz="4" w:space="0" w:color="auto"/>
              <w:bottom w:val="single" w:sz="4" w:space="0" w:color="auto"/>
              <w:right w:val="single" w:sz="4" w:space="0" w:color="auto"/>
            </w:tcBorders>
          </w:tcPr>
          <w:p w:rsidR="005908D7" w:rsidRDefault="005908D7" w:rsidP="005908D7">
            <w:pPr>
              <w:rPr>
                <w:rFonts w:ascii="Arial" w:hAnsi="Arial" w:cs="Arial"/>
              </w:rPr>
            </w:pPr>
            <w:r>
              <w:rPr>
                <w:rFonts w:ascii="Arial" w:hAnsi="Arial" w:cs="Arial"/>
              </w:rPr>
              <w:t xml:space="preserve">п. 3 ст. 143 </w:t>
            </w:r>
            <w:r w:rsidRPr="00B275E0">
              <w:rPr>
                <w:rFonts w:ascii="Arial" w:hAnsi="Arial" w:cs="Arial"/>
              </w:rPr>
              <w:t>ФЗ «О несостоятельности (банкротстве)»</w:t>
            </w:r>
            <w:r>
              <w:rPr>
                <w:rFonts w:ascii="Arial" w:hAnsi="Arial" w:cs="Arial"/>
              </w:rPr>
              <w:t>.</w:t>
            </w:r>
          </w:p>
        </w:tc>
        <w:tc>
          <w:tcPr>
            <w:tcW w:w="1376" w:type="dxa"/>
            <w:tcBorders>
              <w:top w:val="single" w:sz="4" w:space="0" w:color="auto"/>
              <w:left w:val="single" w:sz="4" w:space="0" w:color="auto"/>
              <w:bottom w:val="single" w:sz="4" w:space="0" w:color="auto"/>
              <w:right w:val="single" w:sz="4" w:space="0" w:color="auto"/>
            </w:tcBorders>
          </w:tcPr>
          <w:p w:rsidR="005908D7" w:rsidRDefault="005908D7" w:rsidP="002D333D">
            <w:pPr>
              <w:rPr>
                <w:rFonts w:ascii="Arial" w:hAnsi="Arial" w:cs="Arial"/>
                <w:color w:val="000000"/>
              </w:rPr>
            </w:pPr>
            <w:r>
              <w:rPr>
                <w:rFonts w:ascii="Arial" w:hAnsi="Arial" w:cs="Arial"/>
                <w:color w:val="000000"/>
              </w:rPr>
              <w:t>30.10.2020</w:t>
            </w:r>
          </w:p>
        </w:tc>
        <w:tc>
          <w:tcPr>
            <w:tcW w:w="2268" w:type="dxa"/>
            <w:tcBorders>
              <w:top w:val="single" w:sz="4" w:space="0" w:color="auto"/>
              <w:left w:val="single" w:sz="4" w:space="0" w:color="auto"/>
              <w:bottom w:val="single" w:sz="4" w:space="0" w:color="auto"/>
              <w:right w:val="single" w:sz="4" w:space="0" w:color="auto"/>
            </w:tcBorders>
          </w:tcPr>
          <w:p w:rsidR="005908D7" w:rsidRDefault="005908D7" w:rsidP="002D333D">
            <w:pPr>
              <w:rPr>
                <w:rFonts w:ascii="Arial" w:hAnsi="Arial" w:cs="Arial"/>
                <w:color w:val="000000"/>
              </w:rPr>
            </w:pPr>
            <w:r>
              <w:rPr>
                <w:rFonts w:ascii="Arial" w:hAnsi="Arial" w:cs="Arial"/>
                <w:color w:val="000000"/>
              </w:rPr>
              <w:t>Штраф 7 000 руб.</w:t>
            </w:r>
          </w:p>
        </w:tc>
      </w:tr>
    </w:tbl>
    <w:p w:rsidR="00E522B6" w:rsidRDefault="00E522B6" w:rsidP="003923BD"/>
    <w:sectPr w:rsidR="00E522B6" w:rsidSect="008034A3">
      <w:pgSz w:w="16838" w:h="11906" w:orient="landscape"/>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4F" w:rsidRDefault="00E2184F" w:rsidP="00E522B6">
      <w:pPr>
        <w:spacing w:after="0" w:line="240" w:lineRule="auto"/>
      </w:pPr>
      <w:r>
        <w:separator/>
      </w:r>
    </w:p>
  </w:endnote>
  <w:endnote w:type="continuationSeparator" w:id="0">
    <w:p w:rsidR="00E2184F" w:rsidRDefault="00E2184F" w:rsidP="00E52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4F" w:rsidRDefault="00E2184F" w:rsidP="00E522B6">
      <w:pPr>
        <w:spacing w:after="0" w:line="240" w:lineRule="auto"/>
      </w:pPr>
      <w:r>
        <w:separator/>
      </w:r>
    </w:p>
  </w:footnote>
  <w:footnote w:type="continuationSeparator" w:id="0">
    <w:p w:rsidR="00E2184F" w:rsidRDefault="00E2184F" w:rsidP="00E522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22B6"/>
    <w:rsid w:val="0000348E"/>
    <w:rsid w:val="000134AF"/>
    <w:rsid w:val="00030EC4"/>
    <w:rsid w:val="0003252F"/>
    <w:rsid w:val="00033A88"/>
    <w:rsid w:val="00034466"/>
    <w:rsid w:val="00036586"/>
    <w:rsid w:val="00037234"/>
    <w:rsid w:val="00037781"/>
    <w:rsid w:val="00041F1F"/>
    <w:rsid w:val="00042007"/>
    <w:rsid w:val="000521B7"/>
    <w:rsid w:val="000606A6"/>
    <w:rsid w:val="000659EA"/>
    <w:rsid w:val="0008515F"/>
    <w:rsid w:val="00093FDE"/>
    <w:rsid w:val="000B1C8F"/>
    <w:rsid w:val="000B23E1"/>
    <w:rsid w:val="000B5459"/>
    <w:rsid w:val="000B5B60"/>
    <w:rsid w:val="000D4C6D"/>
    <w:rsid w:val="000E2C84"/>
    <w:rsid w:val="000E4A85"/>
    <w:rsid w:val="000E4C84"/>
    <w:rsid w:val="00112BE3"/>
    <w:rsid w:val="00134314"/>
    <w:rsid w:val="0013535D"/>
    <w:rsid w:val="0015166A"/>
    <w:rsid w:val="001577CC"/>
    <w:rsid w:val="001604B9"/>
    <w:rsid w:val="00160CCB"/>
    <w:rsid w:val="001666A2"/>
    <w:rsid w:val="0019205A"/>
    <w:rsid w:val="001A27DF"/>
    <w:rsid w:val="001B057B"/>
    <w:rsid w:val="001B0900"/>
    <w:rsid w:val="001B6C2B"/>
    <w:rsid w:val="001D4DD4"/>
    <w:rsid w:val="001D696C"/>
    <w:rsid w:val="001D7D5E"/>
    <w:rsid w:val="001F5534"/>
    <w:rsid w:val="001F6826"/>
    <w:rsid w:val="00203A53"/>
    <w:rsid w:val="00220669"/>
    <w:rsid w:val="002479D7"/>
    <w:rsid w:val="00260BBE"/>
    <w:rsid w:val="00265BC3"/>
    <w:rsid w:val="00273319"/>
    <w:rsid w:val="00291151"/>
    <w:rsid w:val="0029323C"/>
    <w:rsid w:val="002C31F5"/>
    <w:rsid w:val="002C7BC0"/>
    <w:rsid w:val="00304998"/>
    <w:rsid w:val="00316088"/>
    <w:rsid w:val="003254C6"/>
    <w:rsid w:val="00327728"/>
    <w:rsid w:val="00342AF0"/>
    <w:rsid w:val="00370CCA"/>
    <w:rsid w:val="00376F85"/>
    <w:rsid w:val="00380F2D"/>
    <w:rsid w:val="003823D8"/>
    <w:rsid w:val="003858A2"/>
    <w:rsid w:val="003923BD"/>
    <w:rsid w:val="003A20E4"/>
    <w:rsid w:val="003A3A18"/>
    <w:rsid w:val="003A6788"/>
    <w:rsid w:val="003A74B5"/>
    <w:rsid w:val="003C12F7"/>
    <w:rsid w:val="004506A7"/>
    <w:rsid w:val="00455DE0"/>
    <w:rsid w:val="00455F7C"/>
    <w:rsid w:val="004574E1"/>
    <w:rsid w:val="004575E9"/>
    <w:rsid w:val="00494B5E"/>
    <w:rsid w:val="004975CC"/>
    <w:rsid w:val="004A7BDB"/>
    <w:rsid w:val="004C43E1"/>
    <w:rsid w:val="00507EAA"/>
    <w:rsid w:val="00511790"/>
    <w:rsid w:val="00526954"/>
    <w:rsid w:val="00537E14"/>
    <w:rsid w:val="00563AB1"/>
    <w:rsid w:val="005663ED"/>
    <w:rsid w:val="005908D7"/>
    <w:rsid w:val="005B0EC3"/>
    <w:rsid w:val="005C2862"/>
    <w:rsid w:val="005D0C57"/>
    <w:rsid w:val="005E683E"/>
    <w:rsid w:val="006035EC"/>
    <w:rsid w:val="00610431"/>
    <w:rsid w:val="0061049E"/>
    <w:rsid w:val="0062304E"/>
    <w:rsid w:val="00634C04"/>
    <w:rsid w:val="00636383"/>
    <w:rsid w:val="0065360C"/>
    <w:rsid w:val="00654F94"/>
    <w:rsid w:val="00671797"/>
    <w:rsid w:val="00681135"/>
    <w:rsid w:val="006822C9"/>
    <w:rsid w:val="00682AE1"/>
    <w:rsid w:val="00682E37"/>
    <w:rsid w:val="006837FC"/>
    <w:rsid w:val="006A32DC"/>
    <w:rsid w:val="006A379C"/>
    <w:rsid w:val="006C0B24"/>
    <w:rsid w:val="006D446F"/>
    <w:rsid w:val="006F0C72"/>
    <w:rsid w:val="0070471C"/>
    <w:rsid w:val="0071719D"/>
    <w:rsid w:val="00744C5D"/>
    <w:rsid w:val="00784903"/>
    <w:rsid w:val="00791093"/>
    <w:rsid w:val="00796A9D"/>
    <w:rsid w:val="007E59FA"/>
    <w:rsid w:val="007F0C88"/>
    <w:rsid w:val="007F2587"/>
    <w:rsid w:val="007F478C"/>
    <w:rsid w:val="007F5AAD"/>
    <w:rsid w:val="008008E0"/>
    <w:rsid w:val="008034A3"/>
    <w:rsid w:val="008376B4"/>
    <w:rsid w:val="008415DF"/>
    <w:rsid w:val="008458DB"/>
    <w:rsid w:val="0085230A"/>
    <w:rsid w:val="00887D52"/>
    <w:rsid w:val="008944BD"/>
    <w:rsid w:val="008D2293"/>
    <w:rsid w:val="008D308D"/>
    <w:rsid w:val="008E3349"/>
    <w:rsid w:val="008F1D38"/>
    <w:rsid w:val="008F5C77"/>
    <w:rsid w:val="008F6552"/>
    <w:rsid w:val="0090677B"/>
    <w:rsid w:val="00917D6B"/>
    <w:rsid w:val="00935074"/>
    <w:rsid w:val="00936BAE"/>
    <w:rsid w:val="00937045"/>
    <w:rsid w:val="00941C0C"/>
    <w:rsid w:val="00947AD5"/>
    <w:rsid w:val="0098175E"/>
    <w:rsid w:val="009954A5"/>
    <w:rsid w:val="009A1CE5"/>
    <w:rsid w:val="009A7346"/>
    <w:rsid w:val="009C5109"/>
    <w:rsid w:val="009E6DFB"/>
    <w:rsid w:val="00A055A8"/>
    <w:rsid w:val="00A11744"/>
    <w:rsid w:val="00A214DE"/>
    <w:rsid w:val="00A23B38"/>
    <w:rsid w:val="00A30A90"/>
    <w:rsid w:val="00A35AF2"/>
    <w:rsid w:val="00A459F2"/>
    <w:rsid w:val="00A875A7"/>
    <w:rsid w:val="00A94B47"/>
    <w:rsid w:val="00AA42F1"/>
    <w:rsid w:val="00AA67F3"/>
    <w:rsid w:val="00AB2063"/>
    <w:rsid w:val="00AB67AB"/>
    <w:rsid w:val="00AC6F5F"/>
    <w:rsid w:val="00AC7790"/>
    <w:rsid w:val="00AF185B"/>
    <w:rsid w:val="00AF1E46"/>
    <w:rsid w:val="00AF296A"/>
    <w:rsid w:val="00B07DB2"/>
    <w:rsid w:val="00B32E2A"/>
    <w:rsid w:val="00B42F83"/>
    <w:rsid w:val="00B631B5"/>
    <w:rsid w:val="00B73FD0"/>
    <w:rsid w:val="00B86FFD"/>
    <w:rsid w:val="00B94013"/>
    <w:rsid w:val="00BA524A"/>
    <w:rsid w:val="00BD327C"/>
    <w:rsid w:val="00BD466C"/>
    <w:rsid w:val="00BF628B"/>
    <w:rsid w:val="00C0758E"/>
    <w:rsid w:val="00C11EBB"/>
    <w:rsid w:val="00C129D5"/>
    <w:rsid w:val="00C12CCC"/>
    <w:rsid w:val="00C1310F"/>
    <w:rsid w:val="00C23F1B"/>
    <w:rsid w:val="00C342EE"/>
    <w:rsid w:val="00C35AE9"/>
    <w:rsid w:val="00C45338"/>
    <w:rsid w:val="00C515DA"/>
    <w:rsid w:val="00C652D8"/>
    <w:rsid w:val="00C67998"/>
    <w:rsid w:val="00C81187"/>
    <w:rsid w:val="00C84B41"/>
    <w:rsid w:val="00C855B3"/>
    <w:rsid w:val="00C85C79"/>
    <w:rsid w:val="00CB179D"/>
    <w:rsid w:val="00CC788E"/>
    <w:rsid w:val="00CC7C67"/>
    <w:rsid w:val="00CE710B"/>
    <w:rsid w:val="00D05280"/>
    <w:rsid w:val="00D61E02"/>
    <w:rsid w:val="00D708AC"/>
    <w:rsid w:val="00D72E47"/>
    <w:rsid w:val="00D77EA0"/>
    <w:rsid w:val="00D96061"/>
    <w:rsid w:val="00D96D30"/>
    <w:rsid w:val="00DD0CA7"/>
    <w:rsid w:val="00DF2C2E"/>
    <w:rsid w:val="00DF7A9C"/>
    <w:rsid w:val="00E02E53"/>
    <w:rsid w:val="00E1241A"/>
    <w:rsid w:val="00E2184F"/>
    <w:rsid w:val="00E226EF"/>
    <w:rsid w:val="00E36C7F"/>
    <w:rsid w:val="00E5133F"/>
    <w:rsid w:val="00E522B6"/>
    <w:rsid w:val="00E52DED"/>
    <w:rsid w:val="00E662D2"/>
    <w:rsid w:val="00E670F6"/>
    <w:rsid w:val="00E7173A"/>
    <w:rsid w:val="00ED3222"/>
    <w:rsid w:val="00EE1A55"/>
    <w:rsid w:val="00F02391"/>
    <w:rsid w:val="00F063D8"/>
    <w:rsid w:val="00F12DF2"/>
    <w:rsid w:val="00F1648A"/>
    <w:rsid w:val="00F172CE"/>
    <w:rsid w:val="00F20F93"/>
    <w:rsid w:val="00F36E41"/>
    <w:rsid w:val="00F378DF"/>
    <w:rsid w:val="00F7426E"/>
    <w:rsid w:val="00F95D7B"/>
    <w:rsid w:val="00FC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B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50770">
      <w:bodyDiv w:val="1"/>
      <w:marLeft w:val="0"/>
      <w:marRight w:val="0"/>
      <w:marTop w:val="0"/>
      <w:marBottom w:val="0"/>
      <w:divBdr>
        <w:top w:val="none" w:sz="0" w:space="0" w:color="auto"/>
        <w:left w:val="none" w:sz="0" w:space="0" w:color="auto"/>
        <w:bottom w:val="none" w:sz="0" w:space="0" w:color="auto"/>
        <w:right w:val="none" w:sz="0" w:space="0" w:color="auto"/>
      </w:divBdr>
    </w:div>
    <w:div w:id="660546381">
      <w:bodyDiv w:val="1"/>
      <w:marLeft w:val="0"/>
      <w:marRight w:val="0"/>
      <w:marTop w:val="0"/>
      <w:marBottom w:val="0"/>
      <w:divBdr>
        <w:top w:val="none" w:sz="0" w:space="0" w:color="auto"/>
        <w:left w:val="none" w:sz="0" w:space="0" w:color="auto"/>
        <w:bottom w:val="none" w:sz="0" w:space="0" w:color="auto"/>
        <w:right w:val="none" w:sz="0" w:space="0" w:color="auto"/>
      </w:divBdr>
    </w:div>
    <w:div w:id="1533877689">
      <w:bodyDiv w:val="1"/>
      <w:marLeft w:val="0"/>
      <w:marRight w:val="0"/>
      <w:marTop w:val="0"/>
      <w:marBottom w:val="0"/>
      <w:divBdr>
        <w:top w:val="none" w:sz="0" w:space="0" w:color="auto"/>
        <w:left w:val="none" w:sz="0" w:space="0" w:color="auto"/>
        <w:bottom w:val="none" w:sz="0" w:space="0" w:color="auto"/>
        <w:right w:val="none" w:sz="0" w:space="0" w:color="auto"/>
      </w:divBdr>
    </w:div>
    <w:div w:id="1789541594">
      <w:bodyDiv w:val="1"/>
      <w:marLeft w:val="0"/>
      <w:marRight w:val="0"/>
      <w:marTop w:val="0"/>
      <w:marBottom w:val="0"/>
      <w:divBdr>
        <w:top w:val="none" w:sz="0" w:space="0" w:color="auto"/>
        <w:left w:val="none" w:sz="0" w:space="0" w:color="auto"/>
        <w:bottom w:val="none" w:sz="0" w:space="0" w:color="auto"/>
        <w:right w:val="none" w:sz="0" w:space="0" w:color="auto"/>
      </w:divBdr>
    </w:div>
    <w:div w:id="2005428705">
      <w:bodyDiv w:val="1"/>
      <w:marLeft w:val="0"/>
      <w:marRight w:val="0"/>
      <w:marTop w:val="0"/>
      <w:marBottom w:val="0"/>
      <w:divBdr>
        <w:top w:val="none" w:sz="0" w:space="0" w:color="auto"/>
        <w:left w:val="none" w:sz="0" w:space="0" w:color="auto"/>
        <w:bottom w:val="none" w:sz="0" w:space="0" w:color="auto"/>
        <w:right w:val="none" w:sz="0" w:space="0" w:color="auto"/>
      </w:divBdr>
    </w:div>
    <w:div w:id="21066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4</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Пользователь</cp:lastModifiedBy>
  <cp:revision>103</cp:revision>
  <dcterms:created xsi:type="dcterms:W3CDTF">2015-10-23T10:20:00Z</dcterms:created>
  <dcterms:modified xsi:type="dcterms:W3CDTF">2020-10-30T15:18:00Z</dcterms:modified>
</cp:coreProperties>
</file>